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B8" w:rsidRDefault="001476B8" w:rsidP="003E515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E5152">
        <w:rPr>
          <w:rFonts w:ascii="方正小标宋简体" w:eastAsia="方正小标宋简体" w:hAnsi="宋体" w:cs="方正小标宋简体" w:hint="eastAsia"/>
          <w:sz w:val="44"/>
          <w:szCs w:val="44"/>
        </w:rPr>
        <w:t>答复政协提案</w:t>
      </w:r>
      <w:r w:rsidRPr="003E5152">
        <w:rPr>
          <w:rFonts w:ascii="方正小标宋简体" w:eastAsia="方正小标宋简体" w:hAnsi="宋体" w:cs="方正小标宋简体"/>
          <w:sz w:val="44"/>
          <w:szCs w:val="44"/>
        </w:rPr>
        <w:t>134</w:t>
      </w:r>
      <w:r w:rsidRPr="003E5152">
        <w:rPr>
          <w:rFonts w:ascii="方正小标宋简体" w:eastAsia="方正小标宋简体" w:hAnsi="宋体" w:cs="方正小标宋简体" w:hint="eastAsia"/>
          <w:sz w:val="44"/>
          <w:szCs w:val="44"/>
        </w:rPr>
        <w:t>号</w:t>
      </w:r>
    </w:p>
    <w:p w:rsidR="001476B8" w:rsidRPr="003E5152" w:rsidRDefault="001476B8" w:rsidP="003E515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E5152"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Pr="003E5152">
        <w:rPr>
          <w:rFonts w:ascii="方正小标宋简体" w:eastAsia="方正小标宋简体" w:hAnsi="仿宋" w:cs="方正小标宋简体" w:hint="eastAsia"/>
          <w:sz w:val="44"/>
          <w:szCs w:val="44"/>
        </w:rPr>
        <w:t>关于建设智能公交电子站牌的建议</w:t>
      </w:r>
      <w:r w:rsidRPr="003E5152"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1476B8" w:rsidRPr="003E5152" w:rsidRDefault="001476B8" w:rsidP="00073D8D">
      <w:pPr>
        <w:pStyle w:val="p0"/>
        <w:rPr>
          <w:rFonts w:ascii="仿宋_GB2312" w:eastAsia="仿宋_GB2312" w:hAnsi="仿宋"/>
          <w:sz w:val="32"/>
          <w:szCs w:val="32"/>
        </w:rPr>
      </w:pPr>
    </w:p>
    <w:p w:rsidR="001476B8" w:rsidRPr="00276E57" w:rsidRDefault="001476B8" w:rsidP="00073D8D">
      <w:pPr>
        <w:pStyle w:val="p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杜博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委员：</w:t>
      </w:r>
    </w:p>
    <w:p w:rsidR="001476B8" w:rsidRPr="00276E57" w:rsidRDefault="001476B8" w:rsidP="00073D8D">
      <w:pPr>
        <w:pStyle w:val="p0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您提出的“关于</w:t>
      </w:r>
      <w:r>
        <w:rPr>
          <w:rFonts w:ascii="仿宋_GB2312" w:eastAsia="仿宋_GB2312" w:hAnsi="仿宋" w:cs="仿宋_GB2312" w:hint="eastAsia"/>
          <w:sz w:val="32"/>
          <w:szCs w:val="32"/>
        </w:rPr>
        <w:t>建设智能公交电子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站牌的建议”已收悉</w:t>
      </w:r>
      <w:r w:rsidRPr="00276E57">
        <w:rPr>
          <w:rFonts w:ascii="仿宋_GB2312" w:eastAsia="仿宋_GB2312" w:hAnsi="仿宋" w:cs="仿宋_GB2312"/>
          <w:sz w:val="32"/>
          <w:szCs w:val="32"/>
        </w:rPr>
        <w:t>,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现答复如下</w:t>
      </w:r>
      <w:r w:rsidRPr="00276E57">
        <w:rPr>
          <w:rFonts w:ascii="仿宋_GB2312" w:eastAsia="仿宋_GB2312" w:hAnsi="仿宋" w:cs="仿宋_GB2312"/>
          <w:sz w:val="32"/>
          <w:szCs w:val="32"/>
        </w:rPr>
        <w:t>:</w:t>
      </w:r>
    </w:p>
    <w:p w:rsidR="001476B8" w:rsidRPr="00276E57" w:rsidRDefault="001476B8" w:rsidP="00073D8D">
      <w:pPr>
        <w:pStyle w:val="p0"/>
        <w:ind w:firstLine="640"/>
        <w:rPr>
          <w:rFonts w:ascii="仿宋_GB2312" w:eastAsia="仿宋_GB2312" w:hAnsi="仿宋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首先感谢</w:t>
      </w:r>
      <w:r>
        <w:rPr>
          <w:rFonts w:ascii="仿宋_GB2312" w:eastAsia="仿宋_GB2312" w:hAnsi="仿宋" w:cs="仿宋_GB2312" w:hint="eastAsia"/>
          <w:sz w:val="32"/>
          <w:szCs w:val="32"/>
        </w:rPr>
        <w:t>杜博委员对抚顺公交事业的关注和关心。您在提案中提出建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立智能公交电子站牌，</w:t>
      </w:r>
      <w:r>
        <w:rPr>
          <w:rFonts w:ascii="仿宋_GB2312" w:eastAsia="仿宋_GB2312" w:hAnsi="仿宋" w:cs="仿宋_GB2312" w:hint="eastAsia"/>
          <w:sz w:val="32"/>
          <w:szCs w:val="32"/>
        </w:rPr>
        <w:t>是非常有前瞻性的想法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同时也为我局下一步开展工作提供很好的思路。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公交站牌虽小，但它服务的是每天</w:t>
      </w:r>
      <w:r>
        <w:rPr>
          <w:rFonts w:ascii="仿宋_GB2312" w:eastAsia="仿宋_GB2312" w:hAnsi="仿宋" w:cs="仿宋_GB2312"/>
          <w:sz w:val="32"/>
          <w:szCs w:val="32"/>
        </w:rPr>
        <w:t>70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万人次的百姓出行，做好对公交站牌的管理工作，是</w:t>
      </w:r>
      <w:r>
        <w:rPr>
          <w:rFonts w:ascii="仿宋_GB2312" w:eastAsia="仿宋_GB2312" w:hAnsi="仿宋" w:cs="仿宋_GB2312" w:hint="eastAsia"/>
          <w:sz w:val="32"/>
          <w:szCs w:val="32"/>
        </w:rPr>
        <w:t>我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局义不容辞的责任。下面汇报一下我们的工作情况和下步打算。</w:t>
      </w:r>
    </w:p>
    <w:p w:rsidR="001476B8" w:rsidRDefault="001476B8" w:rsidP="00740770">
      <w:pPr>
        <w:rPr>
          <w:rFonts w:ascii="仿宋_GB2312" w:eastAsia="仿宋_GB2312" w:cs="Times New Roman"/>
          <w:color w:val="000000"/>
          <w:kern w:val="0"/>
          <w:sz w:val="32"/>
          <w:szCs w:val="32"/>
          <w:lang w:val="zh-CN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为加快抚顺市公共交通发展，实现交通决策科学化、管理现代化、交通基础设施运行效率的最大化，提高抚顺市区交通运行效率、方便企业管理、方便</w:t>
      </w:r>
      <w:r>
        <w:rPr>
          <w:rFonts w:ascii="仿宋_GB2312" w:eastAsia="仿宋_GB2312" w:hAnsi="仿宋" w:cs="仿宋_GB2312" w:hint="eastAsia"/>
          <w:sz w:val="32"/>
          <w:szCs w:val="32"/>
        </w:rPr>
        <w:t>市民出行，</w:t>
      </w:r>
      <w:r>
        <w:rPr>
          <w:rFonts w:ascii="仿宋_GB2312" w:eastAsia="仿宋_GB2312" w:cs="仿宋_GB2312" w:hint="eastAsia"/>
          <w:sz w:val="32"/>
          <w:szCs w:val="32"/>
        </w:rPr>
        <w:t>按照市委、市政府建设智慧城市的要求，智慧交通建设是其中重要组成部分。</w:t>
      </w:r>
      <w:r>
        <w:rPr>
          <w:rFonts w:ascii="仿宋_GB2312" w:eastAsia="仿宋_GB2312" w:hAnsi="仿宋" w:cs="仿宋_GB2312" w:hint="eastAsia"/>
          <w:sz w:val="32"/>
          <w:szCs w:val="32"/>
        </w:rPr>
        <w:t>今年，我</w:t>
      </w:r>
      <w:r>
        <w:rPr>
          <w:rFonts w:ascii="仿宋_GB2312" w:eastAsia="仿宋_GB2312" w:cs="仿宋_GB2312" w:hint="eastAsia"/>
          <w:sz w:val="32"/>
          <w:szCs w:val="32"/>
        </w:rPr>
        <w:t>局将智慧交通项目建设列入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年重点工作，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拟</w:t>
      </w:r>
      <w:r>
        <w:rPr>
          <w:rFonts w:ascii="仿宋_GB2312" w:eastAsia="仿宋_GB2312" w:cs="仿宋_GB2312" w:hint="eastAsia"/>
          <w:sz w:val="32"/>
          <w:szCs w:val="32"/>
        </w:rPr>
        <w:t>投资</w:t>
      </w:r>
      <w:r>
        <w:rPr>
          <w:rFonts w:ascii="仿宋_GB2312" w:eastAsia="仿宋_GB2312" w:cs="仿宋_GB2312"/>
          <w:sz w:val="32"/>
          <w:szCs w:val="32"/>
        </w:rPr>
        <w:t>1200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目前，已将建设项目报市政府，待市政府批复后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付诸建设。</w:t>
      </w:r>
    </w:p>
    <w:p w:rsidR="001476B8" w:rsidRDefault="001476B8" w:rsidP="00740770">
      <w:pPr>
        <w:pStyle w:val="p15"/>
        <w:ind w:firstLine="0"/>
        <w:rPr>
          <w:rFonts w:ascii="仿宋_GB2312" w:eastAsia="仿宋_GB2312" w:cs="Times New Roman"/>
        </w:rPr>
      </w:pPr>
      <w:r w:rsidRPr="009A1607">
        <w:rPr>
          <w:rFonts w:ascii="仿宋_GB2312" w:eastAsia="仿宋_GB2312" w:cs="仿宋_GB2312" w:hint="eastAsia"/>
          <w:lang w:val="zh-CN"/>
        </w:rPr>
        <w:t>建成后的指挥交通项目可实现全市公交的智能管理。一是实现</w:t>
      </w:r>
      <w:r>
        <w:rPr>
          <w:rFonts w:ascii="仿宋_GB2312" w:eastAsia="仿宋_GB2312" w:cs="仿宋_GB2312" w:hint="eastAsia"/>
          <w:lang w:val="zh-CN"/>
        </w:rPr>
        <w:t>了</w:t>
      </w:r>
      <w:r w:rsidRPr="009A1607">
        <w:rPr>
          <w:rFonts w:ascii="仿宋_GB2312" w:eastAsia="仿宋_GB2312" w:cs="仿宋_GB2312" w:hint="eastAsia"/>
          <w:lang w:val="zh-CN"/>
        </w:rPr>
        <w:t>抚顺市城市公交智能调度，完善车辆运营的智能化、实时化、科学化，实现车辆运营的实时数据采集，提高运营效率。二是</w:t>
      </w:r>
      <w:r w:rsidRPr="009A1607">
        <w:rPr>
          <w:rFonts w:ascii="仿宋_GB2312" w:eastAsia="仿宋_GB2312" w:cs="仿宋_GB2312" w:hint="eastAsia"/>
        </w:rPr>
        <w:t>建设公众出行</w:t>
      </w:r>
      <w:r w:rsidRPr="009A1607">
        <w:rPr>
          <w:rFonts w:ascii="仿宋_GB2312" w:eastAsia="仿宋_GB2312" w:cs="仿宋_GB2312"/>
        </w:rPr>
        <w:t>APP</w:t>
      </w:r>
      <w:r w:rsidRPr="009A1607">
        <w:rPr>
          <w:rFonts w:ascii="仿宋_GB2312" w:eastAsia="仿宋_GB2312" w:cs="仿宋_GB2312" w:hint="eastAsia"/>
        </w:rPr>
        <w:t>服务系统，</w:t>
      </w:r>
      <w:r>
        <w:rPr>
          <w:rFonts w:ascii="仿宋_GB2312" w:eastAsia="仿宋_GB2312" w:hAnsi="黑体" w:cs="仿宋_GB2312" w:hint="eastAsia"/>
        </w:rPr>
        <w:t>整合</w:t>
      </w:r>
      <w:r w:rsidRPr="009A1607">
        <w:rPr>
          <w:rFonts w:ascii="仿宋_GB2312" w:eastAsia="仿宋_GB2312" w:hAnsi="黑体" w:cs="仿宋_GB2312" w:hint="eastAsia"/>
        </w:rPr>
        <w:t>全市公交线路信息，抚顺市民可通过手机</w:t>
      </w:r>
      <w:r w:rsidRPr="009A1607">
        <w:rPr>
          <w:rFonts w:ascii="仿宋_GB2312" w:eastAsia="仿宋_GB2312" w:hAnsi="黑体" w:cs="仿宋_GB2312"/>
        </w:rPr>
        <w:t>APP</w:t>
      </w:r>
      <w:r w:rsidRPr="009A1607">
        <w:rPr>
          <w:rFonts w:ascii="仿宋_GB2312" w:eastAsia="仿宋_GB2312" w:hAnsi="黑体" w:cs="仿宋_GB2312" w:hint="eastAsia"/>
        </w:rPr>
        <w:t>、微信平台</w:t>
      </w:r>
      <w:r>
        <w:rPr>
          <w:rFonts w:ascii="仿宋_GB2312" w:eastAsia="仿宋_GB2312" w:hAnsi="黑体" w:cs="仿宋_GB2312" w:hint="eastAsia"/>
        </w:rPr>
        <w:t>查询</w:t>
      </w:r>
      <w:r w:rsidRPr="009A1607">
        <w:rPr>
          <w:rFonts w:ascii="仿宋_GB2312" w:eastAsia="仿宋_GB2312" w:hAnsi="黑体" w:cs="仿宋_GB2312" w:hint="eastAsia"/>
        </w:rPr>
        <w:t>等方式</w:t>
      </w:r>
      <w:r>
        <w:rPr>
          <w:rFonts w:ascii="仿宋_GB2312" w:eastAsia="仿宋_GB2312" w:hAnsi="黑体" w:cs="仿宋_GB2312" w:hint="eastAsia"/>
        </w:rPr>
        <w:t>获知</w:t>
      </w:r>
      <w:r w:rsidRPr="009A1607">
        <w:rPr>
          <w:rFonts w:ascii="仿宋_GB2312" w:eastAsia="仿宋_GB2312" w:hAnsi="黑体" w:cs="仿宋_GB2312" w:hint="eastAsia"/>
        </w:rPr>
        <w:t>全市公交车辆实时情况和线路、站点分布等出行信息，让市民出行更高效、便捷。三是在我市主要街路建设</w:t>
      </w:r>
      <w:r>
        <w:rPr>
          <w:rFonts w:ascii="仿宋_GB2312" w:eastAsia="仿宋_GB2312" w:hAnsi="黑体" w:cs="仿宋_GB2312" w:hint="eastAsia"/>
        </w:rPr>
        <w:t>公交</w:t>
      </w:r>
      <w:r w:rsidRPr="009A1607">
        <w:rPr>
          <w:rFonts w:ascii="仿宋_GB2312" w:eastAsia="仿宋_GB2312" w:cs="仿宋_GB2312" w:hint="eastAsia"/>
        </w:rPr>
        <w:t>电子站牌</w:t>
      </w:r>
      <w:r w:rsidRPr="009A1607">
        <w:rPr>
          <w:rFonts w:ascii="仿宋_GB2312" w:eastAsia="仿宋_GB2312" w:cs="仿宋_GB2312"/>
        </w:rPr>
        <w:t>1-2</w:t>
      </w:r>
      <w:r>
        <w:rPr>
          <w:rFonts w:ascii="仿宋_GB2312" w:eastAsia="仿宋_GB2312" w:cs="仿宋_GB2312" w:hint="eastAsia"/>
        </w:rPr>
        <w:t>个</w:t>
      </w:r>
      <w:r w:rsidRPr="009A1607">
        <w:rPr>
          <w:rFonts w:ascii="仿宋_GB2312" w:eastAsia="仿宋_GB2312" w:cs="仿宋_GB2312" w:hint="eastAsia"/>
        </w:rPr>
        <w:t>进行试行</w:t>
      </w:r>
      <w:r>
        <w:rPr>
          <w:rFonts w:ascii="仿宋_GB2312" w:eastAsia="仿宋_GB2312" w:cs="仿宋_GB2312" w:hint="eastAsia"/>
        </w:rPr>
        <w:t>，让市民了解运行车辆的候车信息。</w:t>
      </w:r>
    </w:p>
    <w:p w:rsidR="001476B8" w:rsidRPr="00276E57" w:rsidRDefault="001476B8" w:rsidP="00073D8D">
      <w:pPr>
        <w:pStyle w:val="p15"/>
        <w:ind w:firstLine="640"/>
        <w:rPr>
          <w:rFonts w:ascii="仿宋_GB2312" w:eastAsia="仿宋_GB2312" w:hAnsi="仿宋" w:cs="Times New Roman"/>
        </w:rPr>
      </w:pPr>
      <w:r w:rsidRPr="00276E57">
        <w:rPr>
          <w:rFonts w:ascii="仿宋_GB2312" w:eastAsia="仿宋_GB2312" w:hAnsi="仿宋" w:cs="仿宋_GB2312" w:hint="eastAsia"/>
        </w:rPr>
        <w:t>您对公交行业的热心关注我们表示诚挚的感谢，并希望您继续多提宝贵意见，我们将为实现我市公共交通客运市场的健康、有序发展努力工作。</w:t>
      </w:r>
    </w:p>
    <w:p w:rsidR="001476B8" w:rsidRPr="00276E57" w:rsidRDefault="001476B8" w:rsidP="00073D8D">
      <w:pPr>
        <w:pStyle w:val="p15"/>
        <w:spacing w:line="360" w:lineRule="auto"/>
        <w:ind w:firstLine="2856"/>
        <w:rPr>
          <w:rFonts w:ascii="仿宋_GB2312" w:eastAsia="仿宋_GB2312" w:hAnsi="仿宋" w:cs="Times New Roman"/>
        </w:rPr>
      </w:pPr>
    </w:p>
    <w:p w:rsidR="001476B8" w:rsidRDefault="001476B8" w:rsidP="00073D8D">
      <w:pPr>
        <w:pStyle w:val="p15"/>
        <w:spacing w:line="360" w:lineRule="auto"/>
        <w:ind w:firstLine="0"/>
        <w:rPr>
          <w:rFonts w:ascii="仿宋" w:eastAsia="仿宋" w:hAnsi="仿宋" w:cs="Times New Roman"/>
        </w:rPr>
      </w:pPr>
    </w:p>
    <w:p w:rsidR="001476B8" w:rsidRDefault="001476B8" w:rsidP="00073D8D">
      <w:pPr>
        <w:pStyle w:val="p15"/>
        <w:spacing w:line="360" w:lineRule="auto"/>
        <w:ind w:firstLine="2856"/>
        <w:rPr>
          <w:rFonts w:ascii="仿宋" w:eastAsia="仿宋" w:hAnsi="仿宋" w:cs="Times New Roman"/>
        </w:rPr>
      </w:pPr>
    </w:p>
    <w:p w:rsidR="001476B8" w:rsidRPr="00276E57" w:rsidRDefault="001476B8" w:rsidP="00276E57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</w:p>
    <w:sectPr w:rsidR="001476B8" w:rsidRPr="00276E57" w:rsidSect="000F5F6F">
      <w:pgSz w:w="11906" w:h="16838"/>
      <w:pgMar w:top="1531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B8" w:rsidRDefault="001476B8" w:rsidP="00970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476B8" w:rsidRDefault="001476B8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B8" w:rsidRDefault="001476B8" w:rsidP="00970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476B8" w:rsidRDefault="001476B8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8D"/>
    <w:rsid w:val="00073D8D"/>
    <w:rsid w:val="00091103"/>
    <w:rsid w:val="000F5F6F"/>
    <w:rsid w:val="001360B4"/>
    <w:rsid w:val="001476B8"/>
    <w:rsid w:val="00167891"/>
    <w:rsid w:val="00193C45"/>
    <w:rsid w:val="001A08C2"/>
    <w:rsid w:val="001A79E6"/>
    <w:rsid w:val="001D14F1"/>
    <w:rsid w:val="00231547"/>
    <w:rsid w:val="00276E57"/>
    <w:rsid w:val="002A7C5C"/>
    <w:rsid w:val="00367486"/>
    <w:rsid w:val="00397029"/>
    <w:rsid w:val="003E5152"/>
    <w:rsid w:val="0042349D"/>
    <w:rsid w:val="00450145"/>
    <w:rsid w:val="004722DE"/>
    <w:rsid w:val="004B7717"/>
    <w:rsid w:val="00540403"/>
    <w:rsid w:val="00594B60"/>
    <w:rsid w:val="00656838"/>
    <w:rsid w:val="00657717"/>
    <w:rsid w:val="0067663E"/>
    <w:rsid w:val="00677926"/>
    <w:rsid w:val="006B523F"/>
    <w:rsid w:val="006C49C0"/>
    <w:rsid w:val="00735FE3"/>
    <w:rsid w:val="00740770"/>
    <w:rsid w:val="00744104"/>
    <w:rsid w:val="00796EC9"/>
    <w:rsid w:val="007D4D79"/>
    <w:rsid w:val="008A7A55"/>
    <w:rsid w:val="008C5F44"/>
    <w:rsid w:val="00965E36"/>
    <w:rsid w:val="00970C13"/>
    <w:rsid w:val="009A1607"/>
    <w:rsid w:val="009E6733"/>
    <w:rsid w:val="009F4B25"/>
    <w:rsid w:val="00A9483F"/>
    <w:rsid w:val="00AC54A4"/>
    <w:rsid w:val="00B01CCD"/>
    <w:rsid w:val="00B84A58"/>
    <w:rsid w:val="00BE61C6"/>
    <w:rsid w:val="00BF0819"/>
    <w:rsid w:val="00C04BBD"/>
    <w:rsid w:val="00C550CD"/>
    <w:rsid w:val="00C84900"/>
    <w:rsid w:val="00CA04BA"/>
    <w:rsid w:val="00CB411F"/>
    <w:rsid w:val="00CB6416"/>
    <w:rsid w:val="00CF4237"/>
    <w:rsid w:val="00DC24C4"/>
    <w:rsid w:val="00E46A36"/>
    <w:rsid w:val="00E62129"/>
    <w:rsid w:val="00EA46B1"/>
    <w:rsid w:val="00F36F6B"/>
    <w:rsid w:val="00F4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073D8D"/>
    <w:pPr>
      <w:widowControl/>
    </w:pPr>
    <w:rPr>
      <w:rFonts w:ascii="Times New Roman" w:hAnsi="Times New Roman" w:cs="Times New Roman"/>
      <w:kern w:val="0"/>
    </w:rPr>
  </w:style>
  <w:style w:type="paragraph" w:customStyle="1" w:styleId="p15">
    <w:name w:val="p15"/>
    <w:basedOn w:val="Normal"/>
    <w:uiPriority w:val="99"/>
    <w:rsid w:val="00073D8D"/>
    <w:pPr>
      <w:widowControl/>
      <w:spacing w:line="600" w:lineRule="atLeast"/>
      <w:ind w:firstLine="420"/>
    </w:pPr>
    <w:rPr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97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C1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0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97</Words>
  <Characters>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liudeqiang</dc:creator>
  <cp:keywords/>
  <dc:description/>
  <cp:lastModifiedBy>刘森</cp:lastModifiedBy>
  <cp:revision>16</cp:revision>
  <dcterms:created xsi:type="dcterms:W3CDTF">2016-03-14T01:16:00Z</dcterms:created>
  <dcterms:modified xsi:type="dcterms:W3CDTF">2018-07-19T05:40:00Z</dcterms:modified>
</cp:coreProperties>
</file>