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26BB" w14:textId="0ED620BD" w:rsidR="006520C2" w:rsidRDefault="006520C2">
      <w:pPr>
        <w:rPr>
          <w:rFonts w:ascii="仿宋_GB2312" w:eastAsia="仿宋_GB2312"/>
          <w:sz w:val="32"/>
          <w:szCs w:val="32"/>
        </w:rPr>
      </w:pPr>
    </w:p>
    <w:tbl>
      <w:tblPr>
        <w:tblW w:w="10486" w:type="dxa"/>
        <w:jc w:val="center"/>
        <w:tblLook w:val="04A0" w:firstRow="1" w:lastRow="0" w:firstColumn="1" w:lastColumn="0" w:noHBand="0" w:noVBand="1"/>
      </w:tblPr>
      <w:tblGrid>
        <w:gridCol w:w="491"/>
        <w:gridCol w:w="1733"/>
        <w:gridCol w:w="4663"/>
        <w:gridCol w:w="1162"/>
        <w:gridCol w:w="1238"/>
        <w:gridCol w:w="1199"/>
      </w:tblGrid>
      <w:tr w:rsidR="006520C2" w14:paraId="1754EBA2" w14:textId="77777777">
        <w:trPr>
          <w:trHeight w:val="912"/>
          <w:jc w:val="center"/>
        </w:trPr>
        <w:tc>
          <w:tcPr>
            <w:tcW w:w="104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8FFD0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年度抚顺市普通国省干线公路养护工程项目（第一批）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施工招标预公告明细表</w:t>
            </w:r>
            <w:bookmarkEnd w:id="0"/>
          </w:p>
        </w:tc>
      </w:tr>
      <w:tr w:rsidR="006520C2" w14:paraId="2486A7BB" w14:textId="77777777">
        <w:trPr>
          <w:trHeight w:val="63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7FB2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2B1F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招标人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DE2E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工程名称及规模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6E8B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标段划分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4035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招标时间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27DD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预估投资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 w:rsidR="006520C2" w14:paraId="2B82514D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AAFA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082D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B272" w14:textId="77777777" w:rsidR="006520C2" w:rsidRDefault="009700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抚顺市黑大线（马前寨桥西至三道哨段）修复养护工程，路线全长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27.9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公里。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2CD8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119B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1C67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3761.3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520C2" w14:paraId="5EF5F77D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E7E7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21D2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B963" w14:textId="77777777" w:rsidR="006520C2" w:rsidRDefault="009700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平桓线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东昌台至本溪界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修复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养护工程，路线全长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36.9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公里。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CFE9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18A7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FE5B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2353.9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520C2" w14:paraId="769BC301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E2A2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8785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8B77" w14:textId="77777777" w:rsidR="006520C2" w:rsidRDefault="009700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傅桓线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铁岭界至夏家堡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养护工程，路线全长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公里。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E93D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0776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9FC8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755.4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6520C2" w14:paraId="149FC61A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14D4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8A52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2400" w14:textId="77777777" w:rsidR="006520C2" w:rsidRDefault="009700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傅桓线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阿尔当至县界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段）修复养护工程，路线全长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37.6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公里。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6DBC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4CBE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227E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2311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6520C2" w14:paraId="319B1F1B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C400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2591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BFED" w14:textId="77777777" w:rsidR="006520C2" w:rsidRDefault="009700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傅桓线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榆树至老道沟岭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养护工程，路线全长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21.1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公里。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4804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14C1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C460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1321.5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6520C2" w14:paraId="5A9C794B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D6F8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0D4F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抚顺市交通运输发展服务中心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EF08" w14:textId="77777777" w:rsidR="006520C2" w:rsidRDefault="009700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抚顺市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柞本线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本溪界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苇子峪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段）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预防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养护工程，路线全长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36.4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公里。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FC0F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划分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个标段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BF03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A882" w14:textId="77777777" w:rsidR="006520C2" w:rsidRDefault="009700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1520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6520C2" w14:paraId="728E9D85" w14:textId="77777777">
        <w:trPr>
          <w:trHeight w:val="928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211D" w14:textId="77777777" w:rsidR="006520C2" w:rsidRDefault="00652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E6A9" w14:textId="77777777" w:rsidR="006520C2" w:rsidRDefault="00652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53E4" w14:textId="77777777" w:rsidR="006520C2" w:rsidRDefault="006520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89E8" w14:textId="77777777" w:rsidR="006520C2" w:rsidRDefault="00652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D21C" w14:textId="77777777" w:rsidR="006520C2" w:rsidRDefault="00652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B8E5" w14:textId="77777777" w:rsidR="006520C2" w:rsidRDefault="006520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E3DB73F" w14:textId="77777777" w:rsidR="006520C2" w:rsidRDefault="006520C2">
      <w:pPr>
        <w:rPr>
          <w:rFonts w:ascii="仿宋_GB2312" w:eastAsia="仿宋_GB2312"/>
          <w:sz w:val="32"/>
          <w:szCs w:val="32"/>
        </w:rPr>
      </w:pPr>
    </w:p>
    <w:sectPr w:rsidR="00652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仿宋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621C"/>
    <w:rsid w:val="000610B6"/>
    <w:rsid w:val="00064858"/>
    <w:rsid w:val="001114B1"/>
    <w:rsid w:val="001771C1"/>
    <w:rsid w:val="001A02C4"/>
    <w:rsid w:val="00224E59"/>
    <w:rsid w:val="00243118"/>
    <w:rsid w:val="00316E14"/>
    <w:rsid w:val="003461EE"/>
    <w:rsid w:val="003F5E22"/>
    <w:rsid w:val="0040374F"/>
    <w:rsid w:val="00403A45"/>
    <w:rsid w:val="004A34A0"/>
    <w:rsid w:val="004B5E9A"/>
    <w:rsid w:val="0054146E"/>
    <w:rsid w:val="005E68A0"/>
    <w:rsid w:val="0062178C"/>
    <w:rsid w:val="006520C2"/>
    <w:rsid w:val="006E263F"/>
    <w:rsid w:val="006F3E79"/>
    <w:rsid w:val="00723FF5"/>
    <w:rsid w:val="007645C0"/>
    <w:rsid w:val="007A2A6F"/>
    <w:rsid w:val="007C275B"/>
    <w:rsid w:val="008B2E56"/>
    <w:rsid w:val="008B3C35"/>
    <w:rsid w:val="008C2CD1"/>
    <w:rsid w:val="00901781"/>
    <w:rsid w:val="00913BCC"/>
    <w:rsid w:val="00960143"/>
    <w:rsid w:val="009700A0"/>
    <w:rsid w:val="009C4430"/>
    <w:rsid w:val="00A70AF8"/>
    <w:rsid w:val="00AD3C98"/>
    <w:rsid w:val="00AD7C1A"/>
    <w:rsid w:val="00AF621C"/>
    <w:rsid w:val="00B125B7"/>
    <w:rsid w:val="00B3615A"/>
    <w:rsid w:val="00D0238C"/>
    <w:rsid w:val="00D11C06"/>
    <w:rsid w:val="00D33EA6"/>
    <w:rsid w:val="00D50A17"/>
    <w:rsid w:val="00DB6D30"/>
    <w:rsid w:val="00DC0BDD"/>
    <w:rsid w:val="00E1001B"/>
    <w:rsid w:val="00EA3EC8"/>
    <w:rsid w:val="00F16C04"/>
    <w:rsid w:val="025466AE"/>
    <w:rsid w:val="086E5209"/>
    <w:rsid w:val="100E29C5"/>
    <w:rsid w:val="12FD1C80"/>
    <w:rsid w:val="153D4A62"/>
    <w:rsid w:val="1C3D3A86"/>
    <w:rsid w:val="22FB59ED"/>
    <w:rsid w:val="33DA732D"/>
    <w:rsid w:val="34274029"/>
    <w:rsid w:val="385C0C27"/>
    <w:rsid w:val="4574179F"/>
    <w:rsid w:val="45F8417E"/>
    <w:rsid w:val="47637F29"/>
    <w:rsid w:val="486A3629"/>
    <w:rsid w:val="52A61D84"/>
    <w:rsid w:val="6E4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22</cp:revision>
  <cp:lastPrinted>2023-02-01T14:23:00Z</cp:lastPrinted>
  <dcterms:created xsi:type="dcterms:W3CDTF">2022-03-07T15:06:00Z</dcterms:created>
  <dcterms:modified xsi:type="dcterms:W3CDTF">2026-01-21T08:30:00Z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E06837890A6E419684B4C5A20E25F9D0</vt:lpwstr>
  </property>
  <property fmtid="{D5CDD505-2E9C-101B-9397-08002B2CF9AE}" pid="4" name="KSOTemplateDocerSaveRecord">
    <vt:lpwstr>eyJoZGlkIjoiZjY0NDhlNWU5YmY2YTIyMTM1ZGFjYjJlMDE5NmViY2UiLCJ1c2VySWQiOiIxMDA4NTQyNjI2In0=</vt:lpwstr>
  </property>
</Properties>
</file>