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7F" w:rsidRDefault="00352F71">
      <w:pPr>
        <w:wordWrap w:val="0"/>
        <w:jc w:val="righ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[</w:t>
      </w:r>
      <w:r>
        <w:rPr>
          <w:rFonts w:ascii="黑体" w:eastAsia="黑体" w:cs="黑体" w:hint="eastAsia"/>
          <w:szCs w:val="21"/>
        </w:rPr>
        <w:t>办理结果标注（C1)</w:t>
      </w:r>
      <w:r>
        <w:rPr>
          <w:rFonts w:ascii="Times New Roman" w:eastAsia="黑体" w:hAnsi="Times New Roman"/>
          <w:szCs w:val="21"/>
        </w:rPr>
        <w:t>]</w:t>
      </w:r>
    </w:p>
    <w:p w:rsidR="00F6667F" w:rsidRDefault="00352F71">
      <w:pPr>
        <w:jc w:val="righ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[</w:t>
      </w:r>
      <w:r>
        <w:rPr>
          <w:rFonts w:ascii="黑体" w:eastAsia="黑体" w:cs="黑体" w:hint="eastAsia"/>
          <w:szCs w:val="21"/>
        </w:rPr>
        <w:t>是否同意公开(是）</w:t>
      </w:r>
      <w:r>
        <w:rPr>
          <w:rFonts w:ascii="Times New Roman" w:eastAsia="黑体" w:hAnsi="Times New Roman"/>
          <w:szCs w:val="21"/>
        </w:rPr>
        <w:t>]</w:t>
      </w:r>
    </w:p>
    <w:p w:rsidR="00352F71" w:rsidRDefault="00352F71" w:rsidP="00352F71">
      <w:pPr>
        <w:jc w:val="left"/>
        <w:rPr>
          <w:rFonts w:ascii="Times New Roman" w:eastAsia="黑体" w:hAnsi="Times New Roman"/>
          <w:sz w:val="24"/>
          <w:szCs w:val="24"/>
        </w:rPr>
      </w:pPr>
    </w:p>
    <w:p w:rsidR="00352F71" w:rsidRDefault="00352F71" w:rsidP="00352F71">
      <w:pPr>
        <w:jc w:val="center"/>
        <w:rPr>
          <w:rFonts w:ascii="华文中宋" w:eastAsia="华文中宋" w:hAnsi="华文中宋" w:cs="方正小标宋简体"/>
          <w:color w:val="FF0000"/>
          <w:szCs w:val="21"/>
        </w:rPr>
      </w:pPr>
    </w:p>
    <w:p w:rsidR="00352F71" w:rsidRDefault="00352F71" w:rsidP="00352F71">
      <w:pPr>
        <w:jc w:val="center"/>
        <w:rPr>
          <w:rFonts w:ascii="方正小标宋简体" w:eastAsia="方正小标宋简体" w:hAnsi="方正小标宋简体"/>
          <w:color w:val="FF0000"/>
          <w:spacing w:val="20"/>
          <w:sz w:val="90"/>
          <w:szCs w:val="9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sz w:val="90"/>
          <w:szCs w:val="90"/>
        </w:rPr>
        <w:t>抚顺市交通运输局</w:t>
      </w:r>
    </w:p>
    <w:p w:rsidR="00352F71" w:rsidRDefault="00352F71" w:rsidP="00352F71">
      <w:pPr>
        <w:jc w:val="center"/>
        <w:rPr>
          <w:rFonts w:ascii="方正小标宋简体" w:eastAsia="方正小标宋简体"/>
          <w:color w:val="FF0000"/>
          <w:spacing w:val="52"/>
          <w:w w:val="90"/>
          <w:sz w:val="15"/>
          <w:szCs w:val="15"/>
        </w:rPr>
      </w:pPr>
    </w:p>
    <w:p w:rsidR="00352F71" w:rsidRDefault="00352F71" w:rsidP="00352F71">
      <w:pPr>
        <w:jc w:val="center"/>
        <w:rPr>
          <w:rFonts w:ascii="方正小标宋简体" w:eastAsia="方正小标宋简体"/>
          <w:color w:val="FF0000"/>
          <w:spacing w:val="52"/>
          <w:w w:val="90"/>
          <w:sz w:val="15"/>
          <w:szCs w:val="15"/>
        </w:rPr>
      </w:pPr>
    </w:p>
    <w:p w:rsidR="00352F71" w:rsidRDefault="00352F71" w:rsidP="00352F71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 xml:space="preserve">            </w:t>
      </w:r>
      <w:r>
        <w:rPr>
          <w:rFonts w:ascii="楷体" w:eastAsia="楷体" w:hAnsi="楷体" w:hint="eastAsia"/>
          <w:color w:val="000000"/>
          <w:sz w:val="32"/>
          <w:szCs w:val="32"/>
        </w:rPr>
        <w:t xml:space="preserve">   建议主办［2022］4号  </w:t>
      </w:r>
      <w:r>
        <w:rPr>
          <w:rFonts w:ascii="楷体_GB2312" w:eastAsia="楷体_GB2312" w:hint="eastAsia"/>
          <w:color w:val="000000"/>
          <w:sz w:val="32"/>
          <w:szCs w:val="32"/>
        </w:rPr>
        <w:t xml:space="preserve"> 签发人：</w:t>
      </w:r>
      <w:r>
        <w:rPr>
          <w:rFonts w:ascii="仿宋" w:eastAsia="仿宋" w:hAnsi="仿宋" w:hint="eastAsia"/>
          <w:color w:val="000000"/>
          <w:sz w:val="32"/>
          <w:szCs w:val="32"/>
        </w:rPr>
        <w:t>吕京昇</w:t>
      </w:r>
    </w:p>
    <w:tbl>
      <w:tblPr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938"/>
      </w:tblGrid>
      <w:tr w:rsidR="00352F71" w:rsidTr="00352F71">
        <w:trPr>
          <w:trHeight w:val="300"/>
        </w:trPr>
        <w:tc>
          <w:tcPr>
            <w:tcW w:w="8938" w:type="dxa"/>
            <w:tcBorders>
              <w:top w:val="single" w:sz="12" w:space="0" w:color="FF0000"/>
              <w:left w:val="nil"/>
              <w:bottom w:val="nil"/>
              <w:right w:val="nil"/>
            </w:tcBorders>
          </w:tcPr>
          <w:p w:rsidR="00352F71" w:rsidRDefault="00352F71"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32"/>
                <w:szCs w:val="32"/>
              </w:rPr>
            </w:pPr>
          </w:p>
        </w:tc>
      </w:tr>
    </w:tbl>
    <w:p w:rsidR="00F6667F" w:rsidRPr="00352F71" w:rsidRDefault="00352F7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352F71">
        <w:rPr>
          <w:rFonts w:ascii="方正小标宋简体" w:eastAsia="方正小标宋简体" w:hAnsi="方正小标宋简体" w:hint="eastAsia"/>
          <w:sz w:val="44"/>
          <w:szCs w:val="44"/>
        </w:rPr>
        <w:t>对市十</w:t>
      </w:r>
      <w:r w:rsidRPr="00352F71">
        <w:rPr>
          <w:rFonts w:ascii="方正小标宋简体" w:eastAsia="方正小标宋简体" w:hAnsi="方正小标宋简体"/>
          <w:sz w:val="44"/>
          <w:szCs w:val="44"/>
        </w:rPr>
        <w:t>七</w:t>
      </w:r>
      <w:r w:rsidRPr="00352F71">
        <w:rPr>
          <w:rFonts w:ascii="方正小标宋简体" w:eastAsia="方正小标宋简体" w:hAnsi="方正小标宋简体" w:hint="eastAsia"/>
          <w:sz w:val="44"/>
          <w:szCs w:val="44"/>
        </w:rPr>
        <w:t>届人大</w:t>
      </w:r>
      <w:r w:rsidRPr="00352F71">
        <w:rPr>
          <w:rFonts w:ascii="方正小标宋简体" w:eastAsia="方正小标宋简体" w:hAnsi="方正小标宋简体"/>
          <w:sz w:val="44"/>
          <w:szCs w:val="44"/>
        </w:rPr>
        <w:t>一</w:t>
      </w:r>
      <w:r w:rsidRPr="00352F71">
        <w:rPr>
          <w:rFonts w:ascii="方正小标宋简体" w:eastAsia="方正小标宋简体" w:hAnsi="方正小标宋简体" w:hint="eastAsia"/>
          <w:sz w:val="44"/>
          <w:szCs w:val="44"/>
        </w:rPr>
        <w:t>次会议第040号建议的答复</w:t>
      </w:r>
    </w:p>
    <w:bookmarkEnd w:id="0"/>
    <w:p w:rsidR="00F6667F" w:rsidRDefault="00F6667F">
      <w:pPr>
        <w:jc w:val="center"/>
        <w:rPr>
          <w:rFonts w:ascii="Times New Roman" w:eastAsia="黑体" w:hAnsi="Times New Roman"/>
          <w:sz w:val="32"/>
        </w:rPr>
      </w:pPr>
    </w:p>
    <w:p w:rsidR="00F6667F" w:rsidRDefault="00352F71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杜博代表：</w:t>
      </w:r>
    </w:p>
    <w:p w:rsidR="00F6667F" w:rsidRDefault="00352F71">
      <w:pPr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您提出的《关于14路公交车增设线路的建议》收悉，现答复如下：</w:t>
      </w:r>
    </w:p>
    <w:p w:rsidR="00F6667F" w:rsidRDefault="00352F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路是后葛至长春街、天诚街、澳海澜庭的公交线路，是在新城路沿线运营的重要公交线路，配车26台，高峰间隔4分钟，平峰间隔6分钟，日车次164次。2月25日，我局组织公交公司相关人员进行了实地勘察，四十一中学沿线道路较为狭窄，路段途经铁路道口，高峰时段易发生堵车现象，道路两侧经常有附近居民的私家车停放，道路通行条件较差，14路采用12米的公交车，车体较大，在此路段通行困难。</w:t>
      </w:r>
    </w:p>
    <w:p w:rsidR="00F6667F" w:rsidRDefault="00352F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14路通行的葛布路上已经有前葛、中葛、后葛三处公交车站，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每个站距420米左右，四十一中中学路口距离中葛站点只有120米左右，《城市公共汽（电）车客运服务规范》规定站距宜为300—500米，前葛、中葛、后葛公交站点设置符合规范要求，且四十一中路口通行车辆较多，车流量较大。因此，四十一中路口不宜增加站点。</w:t>
      </w:r>
    </w:p>
    <w:p w:rsidR="00F6667F" w:rsidRDefault="00352F7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感谢您对交通运输工作的重视和关心。</w:t>
      </w:r>
    </w:p>
    <w:p w:rsidR="00F6667F" w:rsidRDefault="00F6667F">
      <w:pPr>
        <w:rPr>
          <w:rFonts w:ascii="仿宋_GB2312" w:eastAsia="仿宋_GB2312" w:hAnsi="仿宋_GB2312" w:cs="仿宋_GB2312"/>
          <w:sz w:val="30"/>
        </w:rPr>
      </w:pPr>
    </w:p>
    <w:p w:rsidR="00352F71" w:rsidRDefault="00352F71">
      <w:pPr>
        <w:rPr>
          <w:rFonts w:ascii="仿宋_GB2312" w:eastAsia="仿宋_GB2312" w:hAnsi="仿宋_GB2312" w:cs="仿宋_GB2312"/>
          <w:sz w:val="30"/>
        </w:rPr>
      </w:pPr>
    </w:p>
    <w:p w:rsidR="00352F71" w:rsidRDefault="00352F71">
      <w:pPr>
        <w:rPr>
          <w:rFonts w:ascii="仿宋_GB2312" w:eastAsia="仿宋_GB2312" w:hAnsi="仿宋_GB2312" w:cs="仿宋_GB2312"/>
          <w:sz w:val="30"/>
        </w:rPr>
      </w:pPr>
    </w:p>
    <w:p w:rsidR="00352F71" w:rsidRDefault="00352F71">
      <w:pPr>
        <w:rPr>
          <w:rFonts w:ascii="仿宋_GB2312" w:eastAsia="仿宋_GB2312" w:hAnsi="仿宋_GB2312" w:cs="仿宋_GB2312"/>
          <w:sz w:val="30"/>
        </w:rPr>
      </w:pPr>
    </w:p>
    <w:p w:rsidR="00F6667F" w:rsidRDefault="00352F71" w:rsidP="00352F71">
      <w:pPr>
        <w:tabs>
          <w:tab w:val="left" w:pos="8222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抚顺市交通运输局</w:t>
      </w:r>
    </w:p>
    <w:p w:rsidR="00F6667F" w:rsidRDefault="00352F71" w:rsidP="00352F71">
      <w:pPr>
        <w:tabs>
          <w:tab w:val="left" w:pos="8222"/>
        </w:tabs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           2022年3月14日</w:t>
      </w:r>
    </w:p>
    <w:p w:rsidR="00F6667F" w:rsidRDefault="00F6667F">
      <w:pPr>
        <w:rPr>
          <w:rFonts w:ascii="仿宋_GB2312" w:eastAsia="仿宋_GB2312" w:hAnsi="仿宋_GB2312" w:cs="仿宋_GB2312"/>
          <w:sz w:val="32"/>
          <w:szCs w:val="32"/>
        </w:rPr>
      </w:pPr>
    </w:p>
    <w:p w:rsidR="00F6667F" w:rsidRDefault="00F6667F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</w:p>
    <w:p w:rsidR="00F6667F" w:rsidRPr="00352F71" w:rsidRDefault="00352F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抄送：市人大常委会人事工委、市政府办公室</w:t>
      </w:r>
    </w:p>
    <w:sectPr w:rsidR="00F6667F" w:rsidRPr="00352F71" w:rsidSect="00352F71">
      <w:pgSz w:w="11906" w:h="16838"/>
      <w:pgMar w:top="1531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F3"/>
    <w:rsid w:val="002929A3"/>
    <w:rsid w:val="00352F71"/>
    <w:rsid w:val="0037455E"/>
    <w:rsid w:val="00612452"/>
    <w:rsid w:val="007641AF"/>
    <w:rsid w:val="009127F3"/>
    <w:rsid w:val="00B21219"/>
    <w:rsid w:val="00B931E3"/>
    <w:rsid w:val="00CD422B"/>
    <w:rsid w:val="00D14848"/>
    <w:rsid w:val="00DA0BCB"/>
    <w:rsid w:val="00E20470"/>
    <w:rsid w:val="00E7705E"/>
    <w:rsid w:val="00ED2DBA"/>
    <w:rsid w:val="00F6667F"/>
    <w:rsid w:val="00FE7761"/>
    <w:rsid w:val="35A14674"/>
    <w:rsid w:val="63316ACA"/>
    <w:rsid w:val="68132720"/>
    <w:rsid w:val="78666C71"/>
    <w:rsid w:val="7FA4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6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6667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7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6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666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xb21cn</cp:lastModifiedBy>
  <cp:revision>2</cp:revision>
  <cp:lastPrinted>2022-04-02T05:33:00Z</cp:lastPrinted>
  <dcterms:created xsi:type="dcterms:W3CDTF">2023-03-08T12:19:00Z</dcterms:created>
  <dcterms:modified xsi:type="dcterms:W3CDTF">2023-03-08T12:19:00Z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11FBF9AF2A2A4AC19FFA7CE2CC281459</vt:lpwstr>
  </property>
</Properties>
</file>