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04"/>
        <w:spacing w:before="77" w:line="212" w:lineRule="auto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6354444</wp:posOffset>
            </wp:positionH>
            <wp:positionV relativeFrom="page">
              <wp:posOffset>803275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</w:rPr>
        <w:t>抚顺市2025年普通国省干线公路安全隐患突出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路口路段交通</w:t>
      </w:r>
    </w:p>
    <w:p>
      <w:pPr>
        <w:ind w:left="3057"/>
        <w:spacing w:before="1" w:line="183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安全设施完善工程施工</w:t>
      </w:r>
    </w:p>
    <w:p>
      <w:pPr>
        <w:ind w:left="3852"/>
        <w:spacing w:before="55" w:line="183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4"/>
        </w:rPr>
        <w:t>中标结果公告</w:t>
      </w:r>
    </w:p>
    <w:p>
      <w:pPr>
        <w:ind w:left="3269"/>
        <w:spacing w:before="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项目编号：202521040012985078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6"/>
        <w:gridCol w:w="2974"/>
        <w:gridCol w:w="1557"/>
        <w:gridCol w:w="3404"/>
      </w:tblGrid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6" w:line="221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97"/>
              <w:spacing w:before="117" w:line="219" w:lineRule="auto"/>
              <w:rPr/>
            </w:pPr>
            <w:r>
              <w:rPr/>
              <w:t>抚顺市2025年普通国省干线公路安全隐患突出路口路段交通</w:t>
            </w:r>
            <w:r>
              <w:rPr>
                <w:spacing w:val="-1"/>
              </w:rPr>
              <w:t>安全设施完善工程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6"/>
              <w:spacing w:before="142"/>
              <w:rPr/>
            </w:pPr>
            <w:r>
              <w:rPr>
                <w:spacing w:val="-1"/>
              </w:rPr>
              <w:t>202521040012985078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3" w:line="221" w:lineRule="auto"/>
              <w:rPr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87"/>
              <w:spacing w:before="114" w:line="219" w:lineRule="auto"/>
              <w:rPr/>
            </w:pPr>
            <w:r>
              <w:rPr/>
              <w:t>抚顺市2025年普通国省干线公路安全隐患突出路口路段交通安全</w:t>
            </w:r>
            <w:r>
              <w:rPr>
                <w:spacing w:val="-1"/>
              </w:rPr>
              <w:t>设施完善工程施工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4" w:line="220" w:lineRule="auto"/>
              <w:rPr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9"/>
              <w:spacing w:before="144"/>
              <w:rPr/>
            </w:pPr>
            <w:r>
              <w:rPr>
                <w:spacing w:val="-1"/>
              </w:rPr>
              <w:t>202521040012985078001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5" w:line="221" w:lineRule="auto"/>
              <w:rPr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922"/>
              <w:spacing w:before="116" w:line="219" w:lineRule="auto"/>
              <w:rPr/>
            </w:pPr>
            <w:r>
              <w:rPr>
                <w:spacing w:val="-2"/>
              </w:rPr>
              <w:t>非依法必须招标的项目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29"/>
              <w:spacing w:before="116" w:line="221" w:lineRule="auto"/>
              <w:rPr/>
            </w:pPr>
            <w:r>
              <w:rPr>
                <w:b/>
                <w:bCs/>
                <w:spacing w:val="-9"/>
              </w:rPr>
              <w:t>中标人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6"/>
              <w:spacing w:before="116" w:line="221" w:lineRule="auto"/>
              <w:rPr/>
            </w:pPr>
            <w:r>
              <w:rPr>
                <w:spacing w:val="-1"/>
              </w:rPr>
              <w:t>辽宁新达诚建设发展有限公司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277"/>
              <w:spacing w:before="116" w:line="221" w:lineRule="auto"/>
              <w:rPr/>
            </w:pPr>
            <w:r>
              <w:rPr>
                <w:b/>
                <w:bCs/>
                <w:spacing w:val="-7"/>
              </w:rPr>
              <w:t>中标人资质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583"/>
              <w:spacing w:before="116" w:line="220" w:lineRule="auto"/>
              <w:rPr/>
            </w:pPr>
            <w:r>
              <w:rPr>
                <w:spacing w:val="-4"/>
              </w:rPr>
              <w:t>[交通安全设施养护资质]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209" w:line="221" w:lineRule="auto"/>
              <w:rPr/>
            </w:pPr>
            <w:r>
              <w:rPr>
                <w:b/>
                <w:bCs/>
                <w:spacing w:val="-5"/>
              </w:rPr>
              <w:t>项目经理</w:t>
            </w:r>
          </w:p>
          <w:p>
            <w:pPr>
              <w:pStyle w:val="TableText"/>
              <w:ind w:left="405"/>
              <w:spacing w:before="60" w:line="220" w:lineRule="auto"/>
              <w:rPr/>
            </w:pPr>
            <w:r>
              <w:rPr>
                <w:b/>
                <w:bCs/>
                <w:spacing w:val="-7"/>
              </w:rPr>
              <w:t>（负责人）</w:t>
            </w:r>
          </w:p>
        </w:tc>
        <w:tc>
          <w:tcPr>
            <w:tcW w:w="297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0"/>
              <w:spacing w:before="68" w:line="221" w:lineRule="auto"/>
              <w:rPr/>
            </w:pPr>
            <w:r>
              <w:rPr>
                <w:spacing w:val="-3"/>
              </w:rPr>
              <w:t>李阳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6"/>
              <w:spacing w:before="53" w:line="220" w:lineRule="auto"/>
              <w:rPr/>
            </w:pPr>
            <w:r>
              <w:rPr>
                <w:b/>
                <w:bCs/>
                <w:spacing w:val="-4"/>
              </w:rPr>
              <w:t>项目经理（负</w:t>
            </w:r>
          </w:p>
          <w:p>
            <w:pPr>
              <w:pStyle w:val="TableText"/>
              <w:ind w:left="160"/>
              <w:spacing w:before="61" w:line="220" w:lineRule="auto"/>
              <w:rPr/>
            </w:pPr>
            <w:r>
              <w:rPr>
                <w:b/>
                <w:bCs/>
                <w:spacing w:val="-5"/>
              </w:rPr>
              <w:t>责人）资格证</w:t>
            </w:r>
          </w:p>
          <w:p>
            <w:pPr>
              <w:pStyle w:val="TableText"/>
              <w:ind w:left="156"/>
              <w:spacing w:before="62" w:line="217" w:lineRule="auto"/>
              <w:rPr/>
            </w:pPr>
            <w:r>
              <w:rPr>
                <w:b/>
                <w:bCs/>
                <w:spacing w:val="-4"/>
              </w:rPr>
              <w:t>书名称及编号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58"/>
              <w:spacing w:before="209" w:line="220" w:lineRule="auto"/>
              <w:rPr/>
            </w:pPr>
            <w:r>
              <w:rPr>
                <w:spacing w:val="-7"/>
              </w:rPr>
              <w:t>[二级注册建造师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·公路工程](辽221</w:t>
            </w:r>
          </w:p>
          <w:p>
            <w:pPr>
              <w:pStyle w:val="TableText"/>
              <w:ind w:left="1195"/>
              <w:spacing w:before="91" w:line="223" w:lineRule="auto"/>
              <w:rPr/>
            </w:pPr>
            <w:r>
              <w:rPr>
                <w:spacing w:val="-3"/>
              </w:rPr>
              <w:t>161674183)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24"/>
              <w:spacing w:before="118" w:line="219" w:lineRule="auto"/>
              <w:rPr/>
            </w:pPr>
            <w:r>
              <w:rPr>
                <w:b/>
                <w:bCs/>
                <w:spacing w:val="-8"/>
              </w:rPr>
              <w:t>中标价格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445"/>
              <w:spacing w:before="118" w:line="221" w:lineRule="auto"/>
              <w:rPr/>
            </w:pPr>
            <w:r>
              <w:rPr>
                <w:spacing w:val="-2"/>
              </w:rPr>
              <w:t>68040.00元</w:t>
            </w:r>
          </w:p>
        </w:tc>
      </w:tr>
      <w:tr>
        <w:trPr>
          <w:trHeight w:val="1247" w:hRule="atLeast"/>
        </w:trPr>
        <w:tc>
          <w:tcPr>
            <w:shd w:val="clear" w:fill="E7E6E6"/>
            <w:tcW w:w="184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68" w:line="219" w:lineRule="auto"/>
              <w:rPr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6"/>
              <w:spacing w:before="55" w:line="217" w:lineRule="auto"/>
              <w:rPr/>
            </w:pPr>
            <w:r>
              <w:rPr/>
              <w:t>辽宁省招标投标监管网,中国招标投标公共服务平台,《</w:t>
            </w:r>
            <w:r>
              <w:rPr>
                <w:spacing w:val="-1"/>
              </w:rPr>
              <w:t>辽宁省公共资源交易网》（htt</w:t>
            </w:r>
          </w:p>
          <w:p>
            <w:pPr>
              <w:pStyle w:val="TableText"/>
              <w:ind w:left="656"/>
              <w:spacing w:before="65" w:line="214" w:lineRule="auto"/>
              <w:rPr/>
            </w:pPr>
            <w:r>
              <w:rPr>
                <w:spacing w:val="-3"/>
              </w:rPr>
              <w:t>p://ggzy.ln.gov.cn）、《全国公共资源交易平台（辽宁 ·抚顺）》（h</w:t>
            </w:r>
          </w:p>
          <w:p>
            <w:pPr>
              <w:pStyle w:val="TableText"/>
              <w:ind w:left="33"/>
              <w:spacing w:before="68" w:line="214" w:lineRule="auto"/>
              <w:rPr/>
            </w:pPr>
            <w:hyperlink w:history="true" r:id="rId2">
              <w:r>
                <w:rPr/>
                <w:t>ttp://www.fsggzyjy.cn/</w:t>
              </w:r>
            </w:hyperlink>
            <w:r>
              <w:rPr/>
              <w:t>）、《抚顺市交通运输局网站》（</w:t>
            </w:r>
            <w:hyperlink w:history="true" r:id="rId3">
              <w:r>
                <w:rPr/>
                <w:t>https://</w:t>
              </w:r>
              <w:r>
                <w:rPr>
                  <w:spacing w:val="-1"/>
                </w:rPr>
                <w:t>fssjtj.fushun.g</w:t>
              </w:r>
            </w:hyperlink>
          </w:p>
          <w:p>
            <w:pPr>
              <w:pStyle w:val="TableText"/>
              <w:ind w:left="3495"/>
              <w:spacing w:before="67" w:line="216" w:lineRule="auto"/>
              <w:rPr/>
            </w:pPr>
            <w:r>
              <w:rPr>
                <w:spacing w:val="-3"/>
              </w:rPr>
              <w:t>ov.cn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/）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0" w:line="219" w:lineRule="auto"/>
              <w:rPr/>
            </w:pPr>
            <w:r>
              <w:rPr>
                <w:b/>
                <w:bCs/>
                <w:spacing w:val="-4"/>
              </w:rPr>
              <w:t>其他公告内容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5"/>
              <w:spacing w:before="212" w:line="220" w:lineRule="auto"/>
              <w:rPr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5"/>
              <w:spacing w:before="56" w:line="220" w:lineRule="auto"/>
              <w:rPr/>
            </w:pPr>
            <w:r>
              <w:rPr>
                <w:spacing w:val="-1"/>
              </w:rPr>
              <w:t>抚顺市交通运输局招标投标协调</w:t>
            </w:r>
          </w:p>
          <w:p>
            <w:pPr>
              <w:pStyle w:val="TableText"/>
              <w:ind w:left="962"/>
              <w:spacing w:before="61" w:line="215" w:lineRule="auto"/>
              <w:rPr/>
            </w:pPr>
            <w:r>
              <w:rPr>
                <w:spacing w:val="-2"/>
              </w:rPr>
              <w:t>管理办公室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366"/>
              <w:spacing w:before="212" w:line="220" w:lineRule="auto"/>
              <w:rPr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29"/>
              <w:spacing w:before="212" w:line="220" w:lineRule="auto"/>
              <w:rPr/>
            </w:pPr>
            <w:r>
              <w:rPr>
                <w:spacing w:val="-1"/>
              </w:rPr>
              <w:t>非辽宁省投资项目在线审批监管平台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2"/>
              <w:spacing w:before="121" w:line="220" w:lineRule="auto"/>
              <w:rPr/>
            </w:pPr>
            <w:r>
              <w:rPr>
                <w:spacing w:val="-2"/>
              </w:rPr>
              <w:t>刘先生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3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024-57505019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0"/>
              <w:spacing w:before="121" w:line="220" w:lineRule="auto"/>
              <w:rPr/>
            </w:pPr>
            <w:r>
              <w:rPr>
                <w:spacing w:val="-1"/>
              </w:rPr>
              <w:t>抚顺市交通运输发展服务中心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27"/>
              <w:spacing w:before="150" w:line="216" w:lineRule="auto"/>
              <w:rPr/>
            </w:pPr>
            <w:r>
              <w:rPr>
                <w:spacing w:val="-1"/>
              </w:rPr>
              <w:t>fsyhk@126.com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5"/>
              <w:spacing w:before="121" w:line="220" w:lineRule="auto"/>
              <w:rPr/>
            </w:pPr>
            <w:r>
              <w:rPr>
                <w:spacing w:val="-1"/>
              </w:rPr>
              <w:t>抚顺市顺城区临江路1号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7"/>
              <w:spacing w:before="121" w:line="220" w:lineRule="auto"/>
              <w:rPr/>
            </w:pPr>
            <w:r>
              <w:rPr>
                <w:spacing w:val="-3"/>
              </w:rPr>
              <w:t>于先生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024-53876024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2" w:line="219" w:lineRule="auto"/>
              <w:rPr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6"/>
              <w:spacing w:before="121" w:line="220" w:lineRule="auto"/>
              <w:rPr/>
            </w:pPr>
            <w:r>
              <w:rPr>
                <w:spacing w:val="-1"/>
              </w:rPr>
              <w:t>辽宁启运招投标服务有限公司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78"/>
              <w:spacing w:before="151" w:line="214" w:lineRule="auto"/>
              <w:rPr/>
            </w:pPr>
            <w:r>
              <w:rPr>
                <w:spacing w:val="-2"/>
              </w:rPr>
              <w:t>lnqyzbgs@126.com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445"/>
              <w:spacing w:before="121" w:line="220" w:lineRule="auto"/>
              <w:rPr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3125241</wp:posOffset>
                  </wp:positionH>
                  <wp:positionV relativeFrom="paragraph">
                    <wp:posOffset>1347</wp:posOffset>
                  </wp:positionV>
                  <wp:extent cx="1530552" cy="1530553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30552" cy="153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抚顺市顺城区临江东路19-14号楼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4"/>
              <w:spacing w:before="121" w:line="220" w:lineRule="auto"/>
              <w:rPr/>
            </w:pPr>
            <w:r>
              <w:rPr>
                <w:spacing w:val="-3"/>
              </w:rPr>
              <w:t>孙先生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024-53888077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ind w:left="364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招标人或其招标代理机构负责人（项目负责人</w:t>
      </w:r>
      <w:r>
        <w:rPr>
          <w:rFonts w:ascii="SimSun" w:hAnsi="SimSun" w:eastAsia="SimSun" w:cs="SimSun"/>
          <w:sz w:val="21"/>
          <w:szCs w:val="21"/>
          <w:spacing w:val="8"/>
        </w:rPr>
        <w:t>）：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(签名)</w:t>
      </w:r>
    </w:p>
    <w:p>
      <w:pPr>
        <w:ind w:left="4632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3304900</wp:posOffset>
            </wp:positionH>
            <wp:positionV relativeFrom="paragraph">
              <wp:posOffset>268786</wp:posOffset>
            </wp:positionV>
            <wp:extent cx="1177252" cy="698516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7252" cy="69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4"/>
        </w:rPr>
        <w:t>招标人或其招标代理机构：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(盖章)</w:t>
      </w:r>
    </w:p>
    <w:sectPr>
      <w:pgSz w:w="11906" w:h="16839"/>
      <w:pgMar w:top="1207" w:right="789" w:bottom="0" w:left="12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hyperlink" Target="https://fssjtj.fushun.g" TargetMode="External"/><Relationship Id="rId2" Type="http://schemas.openxmlformats.org/officeDocument/2006/relationships/hyperlink" Target="ttp://www.fsggzyjy.cn/" TargetMode="Externa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LIN</dc:creator>
  <dcterms:created xsi:type="dcterms:W3CDTF">2025-07-10T08:43:12Z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2025-07-10T14:43:11</vt:filetime>
  </property>
</Properties>
</file>