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83B18">
      <w:pPr>
        <w:rPr>
          <w:rFonts w:ascii="Times New Roman" w:hAnsi="Times New Roman" w:eastAsia="黑体" w:cs="宋体"/>
          <w:kern w:val="0"/>
          <w:sz w:val="24"/>
          <w:szCs w:val="24"/>
          <w:highlight w:val="none"/>
        </w:rPr>
      </w:pPr>
      <w:r>
        <w:rPr>
          <w:rFonts w:hint="eastAsia" w:ascii="Times New Roman" w:hAnsi="Times New Roman" w:eastAsia="黑体" w:cs="宋体"/>
          <w:kern w:val="0"/>
          <w:sz w:val="24"/>
          <w:szCs w:val="24"/>
          <w:highlight w:val="none"/>
        </w:rPr>
        <w:t>中国华西工程设计建设有限公司：</w:t>
      </w:r>
    </w:p>
    <w:tbl>
      <w:tblPr>
        <w:tblStyle w:val="9"/>
        <w:tblW w:w="5000" w:type="pct"/>
        <w:jc w:val="center"/>
        <w:tblLayout w:type="fixed"/>
        <w:tblCellMar>
          <w:top w:w="0" w:type="dxa"/>
          <w:left w:w="108" w:type="dxa"/>
          <w:bottom w:w="0" w:type="dxa"/>
          <w:right w:w="108" w:type="dxa"/>
        </w:tblCellMar>
      </w:tblPr>
      <w:tblGrid>
        <w:gridCol w:w="676"/>
        <w:gridCol w:w="1388"/>
        <w:gridCol w:w="915"/>
        <w:gridCol w:w="2703"/>
        <w:gridCol w:w="1657"/>
        <w:gridCol w:w="1183"/>
      </w:tblGrid>
      <w:tr w14:paraId="49784878">
        <w:tblPrEx>
          <w:tblCellMar>
            <w:top w:w="0" w:type="dxa"/>
            <w:left w:w="108" w:type="dxa"/>
            <w:bottom w:w="0" w:type="dxa"/>
            <w:right w:w="108" w:type="dxa"/>
          </w:tblCellMar>
        </w:tblPrEx>
        <w:trPr>
          <w:trHeight w:val="328" w:hRule="atLeast"/>
          <w:jc w:val="center"/>
        </w:trPr>
        <w:tc>
          <w:tcPr>
            <w:tcW w:w="5000" w:type="pct"/>
            <w:gridSpan w:val="6"/>
            <w:tcBorders>
              <w:top w:val="nil"/>
              <w:left w:val="nil"/>
              <w:bottom w:val="single" w:color="auto" w:sz="12" w:space="0"/>
              <w:right w:val="nil"/>
            </w:tcBorders>
            <w:shd w:val="clear" w:color="auto" w:fill="auto"/>
            <w:noWrap/>
            <w:vAlign w:val="center"/>
          </w:tcPr>
          <w:p w14:paraId="23CCC5C2">
            <w:pPr>
              <w:widowControl/>
              <w:jc w:val="center"/>
              <w:rPr>
                <w:rFonts w:ascii="Times New Roman" w:hAnsi="Times New Roman" w:eastAsia="黑体"/>
                <w:kern w:val="0"/>
                <w:sz w:val="21"/>
                <w:szCs w:val="21"/>
              </w:rPr>
            </w:pPr>
            <w:r>
              <w:rPr>
                <w:rFonts w:hint="eastAsia" w:ascii="Times New Roman" w:hAnsi="Times New Roman" w:eastAsia="黑体" w:cs="黑体"/>
                <w:kern w:val="0"/>
                <w:sz w:val="21"/>
                <w:szCs w:val="21"/>
                <w:lang w:bidi="ar"/>
              </w:rPr>
              <w:t>主要人员信息公示汇总表</w:t>
            </w:r>
          </w:p>
        </w:tc>
      </w:tr>
      <w:tr w14:paraId="767A914D">
        <w:tblPrEx>
          <w:tblCellMar>
            <w:top w:w="0" w:type="dxa"/>
            <w:left w:w="108" w:type="dxa"/>
            <w:bottom w:w="0" w:type="dxa"/>
            <w:right w:w="108" w:type="dxa"/>
          </w:tblCellMar>
        </w:tblPrEx>
        <w:trPr>
          <w:trHeight w:val="328" w:hRule="atLeast"/>
          <w:jc w:val="center"/>
        </w:trPr>
        <w:tc>
          <w:tcPr>
            <w:tcW w:w="396" w:type="pct"/>
            <w:tcBorders>
              <w:top w:val="single" w:color="auto" w:sz="12" w:space="0"/>
              <w:left w:val="single" w:color="auto" w:sz="12" w:space="0"/>
              <w:bottom w:val="single" w:color="auto" w:sz="4" w:space="0"/>
              <w:right w:val="single" w:color="auto" w:sz="4" w:space="0"/>
            </w:tcBorders>
            <w:shd w:val="clear" w:color="auto" w:fill="auto"/>
            <w:noWrap/>
            <w:vAlign w:val="center"/>
          </w:tcPr>
          <w:p w14:paraId="4EF2668A">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序号</w:t>
            </w:r>
          </w:p>
        </w:tc>
        <w:tc>
          <w:tcPr>
            <w:tcW w:w="814"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26EE2C26">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主要人员</w:t>
            </w:r>
          </w:p>
        </w:tc>
        <w:tc>
          <w:tcPr>
            <w:tcW w:w="536"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4FC39C06">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姓名</w:t>
            </w:r>
          </w:p>
        </w:tc>
        <w:tc>
          <w:tcPr>
            <w:tcW w:w="1585"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206336EB">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证书类型</w:t>
            </w:r>
          </w:p>
        </w:tc>
        <w:tc>
          <w:tcPr>
            <w:tcW w:w="1666"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14:paraId="532924E7">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证书编号</w:t>
            </w:r>
          </w:p>
        </w:tc>
      </w:tr>
      <w:tr w14:paraId="10A38175">
        <w:tblPrEx>
          <w:tblCellMar>
            <w:top w:w="0" w:type="dxa"/>
            <w:left w:w="108" w:type="dxa"/>
            <w:bottom w:w="0" w:type="dxa"/>
            <w:right w:w="108" w:type="dxa"/>
          </w:tblCellMar>
        </w:tblPrEx>
        <w:trPr>
          <w:trHeight w:val="528" w:hRule="atLeast"/>
          <w:jc w:val="center"/>
        </w:trPr>
        <w:tc>
          <w:tcPr>
            <w:tcW w:w="396"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29F41572">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1</w:t>
            </w:r>
          </w:p>
        </w:tc>
        <w:tc>
          <w:tcPr>
            <w:tcW w:w="8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48623">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项目负责人</w:t>
            </w:r>
          </w:p>
        </w:tc>
        <w:tc>
          <w:tcPr>
            <w:tcW w:w="5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0E701">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马威</w:t>
            </w:r>
          </w:p>
        </w:tc>
        <w:tc>
          <w:tcPr>
            <w:tcW w:w="1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F17B0">
            <w:pPr>
              <w:widowControl/>
              <w:jc w:val="center"/>
              <w:rPr>
                <w:rFonts w:hint="eastAsia" w:ascii="Times New Roman" w:hAnsi="Times New Roman" w:eastAsia="宋体" w:cs="宋体"/>
                <w:kern w:val="0"/>
                <w:sz w:val="21"/>
                <w:szCs w:val="21"/>
                <w:lang w:eastAsia="zh-CN" w:bidi="ar"/>
              </w:rPr>
            </w:pPr>
            <w:r>
              <w:rPr>
                <w:rFonts w:hint="eastAsia" w:ascii="Times New Roman" w:hAnsi="Times New Roman" w:eastAsia="宋体" w:cs="宋体"/>
                <w:kern w:val="0"/>
                <w:sz w:val="21"/>
                <w:szCs w:val="21"/>
                <w:lang w:val="en-US" w:eastAsia="zh-CN" w:bidi="ar"/>
              </w:rPr>
              <w:t>高级工程师（道路桥隧）</w:t>
            </w:r>
          </w:p>
        </w:tc>
        <w:tc>
          <w:tcPr>
            <w:tcW w:w="16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8E8981">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181022187</w:t>
            </w:r>
          </w:p>
        </w:tc>
      </w:tr>
      <w:tr w14:paraId="1994D525">
        <w:tblPrEx>
          <w:tblCellMar>
            <w:top w:w="0" w:type="dxa"/>
            <w:left w:w="108" w:type="dxa"/>
            <w:bottom w:w="0" w:type="dxa"/>
            <w:right w:w="108" w:type="dxa"/>
          </w:tblCellMar>
        </w:tblPrEx>
        <w:trPr>
          <w:trHeight w:val="90" w:hRule="atLeast"/>
          <w:jc w:val="center"/>
        </w:trPr>
        <w:tc>
          <w:tcPr>
            <w:tcW w:w="5000" w:type="pct"/>
            <w:gridSpan w:val="6"/>
            <w:tcBorders>
              <w:top w:val="single" w:color="auto" w:sz="12" w:space="0"/>
              <w:left w:val="nil"/>
              <w:bottom w:val="single" w:color="auto" w:sz="12" w:space="0"/>
              <w:right w:val="nil"/>
            </w:tcBorders>
            <w:shd w:val="clear" w:color="auto" w:fill="auto"/>
            <w:noWrap/>
            <w:vAlign w:val="center"/>
          </w:tcPr>
          <w:p w14:paraId="243FA6D7">
            <w:pPr>
              <w:widowControl/>
              <w:jc w:val="center"/>
              <w:rPr>
                <w:rFonts w:ascii="Times New Roman" w:hAnsi="Times New Roman" w:eastAsia="宋体" w:cs="宋体"/>
                <w:kern w:val="0"/>
                <w:sz w:val="21"/>
                <w:szCs w:val="21"/>
              </w:rPr>
            </w:pPr>
            <w:r>
              <w:rPr>
                <w:rFonts w:hint="eastAsia" w:ascii="Times New Roman" w:hAnsi="Times New Roman" w:eastAsia="黑体" w:cs="黑体"/>
                <w:kern w:val="0"/>
                <w:sz w:val="21"/>
                <w:szCs w:val="21"/>
                <w:lang w:bidi="ar"/>
              </w:rPr>
              <w:t>企业业绩信息公示汇总表</w:t>
            </w:r>
          </w:p>
        </w:tc>
      </w:tr>
      <w:tr w14:paraId="7AE7D9F7">
        <w:tblPrEx>
          <w:tblCellMar>
            <w:top w:w="0" w:type="dxa"/>
            <w:left w:w="108" w:type="dxa"/>
            <w:bottom w:w="0" w:type="dxa"/>
            <w:right w:w="108" w:type="dxa"/>
          </w:tblCellMar>
        </w:tblPrEx>
        <w:trPr>
          <w:trHeight w:val="328" w:hRule="atLeast"/>
          <w:jc w:val="center"/>
        </w:trPr>
        <w:tc>
          <w:tcPr>
            <w:tcW w:w="396" w:type="pct"/>
            <w:tcBorders>
              <w:top w:val="single" w:color="auto" w:sz="12" w:space="0"/>
              <w:left w:val="single" w:color="auto" w:sz="12" w:space="0"/>
              <w:bottom w:val="single" w:color="auto" w:sz="4" w:space="0"/>
              <w:right w:val="single" w:color="auto" w:sz="4" w:space="0"/>
            </w:tcBorders>
            <w:shd w:val="clear" w:color="auto" w:fill="auto"/>
            <w:noWrap/>
            <w:vAlign w:val="center"/>
          </w:tcPr>
          <w:p w14:paraId="75DF870B">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序号</w:t>
            </w:r>
          </w:p>
        </w:tc>
        <w:tc>
          <w:tcPr>
            <w:tcW w:w="2937" w:type="pct"/>
            <w:gridSpan w:val="3"/>
            <w:tcBorders>
              <w:top w:val="single" w:color="auto" w:sz="12" w:space="0"/>
              <w:left w:val="single" w:color="auto" w:sz="4" w:space="0"/>
              <w:bottom w:val="single" w:color="auto" w:sz="4" w:space="0"/>
              <w:right w:val="single" w:color="auto" w:sz="4" w:space="0"/>
            </w:tcBorders>
            <w:shd w:val="clear" w:color="auto" w:fill="auto"/>
            <w:noWrap/>
            <w:vAlign w:val="center"/>
          </w:tcPr>
          <w:p w14:paraId="4D27C856">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项目合同全称</w:t>
            </w:r>
          </w:p>
        </w:tc>
        <w:tc>
          <w:tcPr>
            <w:tcW w:w="972"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6F900A47">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发包人</w:t>
            </w:r>
          </w:p>
        </w:tc>
        <w:tc>
          <w:tcPr>
            <w:tcW w:w="694" w:type="pct"/>
            <w:tcBorders>
              <w:top w:val="single" w:color="auto" w:sz="12" w:space="0"/>
              <w:left w:val="single" w:color="auto" w:sz="4" w:space="0"/>
              <w:bottom w:val="single" w:color="auto" w:sz="4" w:space="0"/>
              <w:right w:val="single" w:color="auto" w:sz="12" w:space="0"/>
            </w:tcBorders>
            <w:shd w:val="clear" w:color="auto" w:fill="auto"/>
            <w:vAlign w:val="center"/>
          </w:tcPr>
          <w:p w14:paraId="02AF1D4E">
            <w:pPr>
              <w:widowControl/>
              <w:jc w:val="center"/>
              <w:rPr>
                <w:rFonts w:ascii="Times New Roman" w:hAnsi="Times New Roman" w:eastAsia="黑体" w:cs="黑体"/>
                <w:sz w:val="21"/>
                <w:szCs w:val="21"/>
              </w:rPr>
            </w:pPr>
            <w:r>
              <w:rPr>
                <w:rFonts w:hint="eastAsia" w:ascii="Times New Roman" w:hAnsi="Times New Roman" w:eastAsia="黑体" w:cs="黑体"/>
                <w:sz w:val="21"/>
                <w:szCs w:val="21"/>
                <w:lang w:val="en-US" w:eastAsia="zh-CN"/>
              </w:rPr>
              <w:t>合同签订</w:t>
            </w:r>
            <w:r>
              <w:rPr>
                <w:rFonts w:hint="eastAsia" w:ascii="Times New Roman" w:hAnsi="Times New Roman" w:eastAsia="黑体" w:cs="黑体"/>
                <w:sz w:val="21"/>
                <w:szCs w:val="21"/>
              </w:rPr>
              <w:t>时间</w:t>
            </w:r>
          </w:p>
        </w:tc>
      </w:tr>
      <w:tr w14:paraId="6F8B08AC">
        <w:tblPrEx>
          <w:tblCellMar>
            <w:top w:w="0" w:type="dxa"/>
            <w:left w:w="108" w:type="dxa"/>
            <w:bottom w:w="0" w:type="dxa"/>
            <w:right w:w="108" w:type="dxa"/>
          </w:tblCellMar>
        </w:tblPrEx>
        <w:trPr>
          <w:trHeight w:val="703" w:hRule="atLeast"/>
          <w:jc w:val="center"/>
        </w:trPr>
        <w:tc>
          <w:tcPr>
            <w:tcW w:w="396"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57228C60">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1</w:t>
            </w:r>
          </w:p>
        </w:tc>
        <w:tc>
          <w:tcPr>
            <w:tcW w:w="293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910384">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邓州市干线公路穿、跨越铁路立交桥项目勘察设计（二次）</w:t>
            </w:r>
          </w:p>
        </w:tc>
        <w:tc>
          <w:tcPr>
            <w:tcW w:w="9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75FD4">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val="en-US" w:eastAsia="zh-CN" w:bidi="ar"/>
              </w:rPr>
              <w:t>邓州市公路管理局</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53387074">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2022.3.10</w:t>
            </w:r>
          </w:p>
        </w:tc>
      </w:tr>
      <w:tr w14:paraId="55FB5362">
        <w:tblPrEx>
          <w:tblCellMar>
            <w:top w:w="0" w:type="dxa"/>
            <w:left w:w="108" w:type="dxa"/>
            <w:bottom w:w="0" w:type="dxa"/>
            <w:right w:w="108" w:type="dxa"/>
          </w:tblCellMar>
        </w:tblPrEx>
        <w:trPr>
          <w:trHeight w:val="703" w:hRule="atLeast"/>
          <w:jc w:val="center"/>
        </w:trPr>
        <w:tc>
          <w:tcPr>
            <w:tcW w:w="396"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462ACF77">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2</w:t>
            </w:r>
          </w:p>
        </w:tc>
        <w:tc>
          <w:tcPr>
            <w:tcW w:w="293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27CF16">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南芬区高南线建设工程涉铁桥梁段设计(沈丹上行线K89+759.6公铁立交桥施工图设计)</w:t>
            </w:r>
          </w:p>
        </w:tc>
        <w:tc>
          <w:tcPr>
            <w:tcW w:w="9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345CE">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本溪市南芬区农村公路管理所</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36B4FECF">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2023.5.15</w:t>
            </w:r>
          </w:p>
        </w:tc>
      </w:tr>
      <w:tr w14:paraId="499864F9">
        <w:tblPrEx>
          <w:tblCellMar>
            <w:top w:w="0" w:type="dxa"/>
            <w:left w:w="108" w:type="dxa"/>
            <w:bottom w:w="0" w:type="dxa"/>
            <w:right w:w="108" w:type="dxa"/>
          </w:tblCellMar>
        </w:tblPrEx>
        <w:trPr>
          <w:trHeight w:val="703" w:hRule="atLeast"/>
          <w:jc w:val="center"/>
        </w:trPr>
        <w:tc>
          <w:tcPr>
            <w:tcW w:w="396"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664E332A">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3</w:t>
            </w:r>
          </w:p>
        </w:tc>
        <w:tc>
          <w:tcPr>
            <w:tcW w:w="293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D3D2542">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岳池县环城公路过境段(粟家坝至三元村段)工程二标段勘察设计</w:t>
            </w:r>
          </w:p>
        </w:tc>
        <w:tc>
          <w:tcPr>
            <w:tcW w:w="9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54571">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val="en-US" w:eastAsia="zh-CN" w:bidi="ar"/>
              </w:rPr>
              <w:t>岳池县公路养护段</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08574214">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2024.12.11</w:t>
            </w:r>
          </w:p>
        </w:tc>
      </w:tr>
      <w:tr w14:paraId="0DB14111">
        <w:tblPrEx>
          <w:tblCellMar>
            <w:top w:w="0" w:type="dxa"/>
            <w:left w:w="108" w:type="dxa"/>
            <w:bottom w:w="0" w:type="dxa"/>
            <w:right w:w="108" w:type="dxa"/>
          </w:tblCellMar>
        </w:tblPrEx>
        <w:trPr>
          <w:trHeight w:val="703" w:hRule="atLeast"/>
          <w:jc w:val="center"/>
        </w:trPr>
        <w:tc>
          <w:tcPr>
            <w:tcW w:w="396"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4ED67AFC">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4</w:t>
            </w:r>
          </w:p>
        </w:tc>
        <w:tc>
          <w:tcPr>
            <w:tcW w:w="293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1FFBDD">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G207道县至江华公路(江华段)下穿益湛铁路立交桥工程两阶段专项设计</w:t>
            </w:r>
          </w:p>
        </w:tc>
        <w:tc>
          <w:tcPr>
            <w:tcW w:w="9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445C3">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江华冯乘干线公路建设有限公司</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559E2B5E">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2024.4.28</w:t>
            </w:r>
          </w:p>
        </w:tc>
      </w:tr>
      <w:tr w14:paraId="13468F6D">
        <w:tblPrEx>
          <w:tblCellMar>
            <w:top w:w="0" w:type="dxa"/>
            <w:left w:w="108" w:type="dxa"/>
            <w:bottom w:w="0" w:type="dxa"/>
            <w:right w:w="108" w:type="dxa"/>
          </w:tblCellMar>
        </w:tblPrEx>
        <w:trPr>
          <w:trHeight w:val="703" w:hRule="atLeast"/>
          <w:jc w:val="center"/>
        </w:trPr>
        <w:tc>
          <w:tcPr>
            <w:tcW w:w="396"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27999F82">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5</w:t>
            </w:r>
          </w:p>
        </w:tc>
        <w:tc>
          <w:tcPr>
            <w:tcW w:w="293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5DFDEF">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会港大道工程(原江门港高新区公共码头疏港公路二期)上跨广珠铁路新建公路跨铁立交桥工程铁路迁改工程</w:t>
            </w:r>
          </w:p>
        </w:tc>
        <w:tc>
          <w:tcPr>
            <w:tcW w:w="9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0A767">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江门市公路事务中心</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346DAB80">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2020.7</w:t>
            </w:r>
          </w:p>
        </w:tc>
      </w:tr>
    </w:tbl>
    <w:p w14:paraId="4EDEA13D">
      <w:pPr>
        <w:rPr>
          <w:rFonts w:ascii="Times New Roman" w:hAnsi="Times New Roman" w:eastAsia="黑体" w:cs="宋体"/>
          <w:kern w:val="0"/>
          <w:sz w:val="24"/>
          <w:szCs w:val="24"/>
        </w:rPr>
      </w:pPr>
    </w:p>
    <w:p w14:paraId="129B1083">
      <w:pPr>
        <w:rPr>
          <w:rFonts w:ascii="Times New Roman" w:hAnsi="Times New Roman" w:eastAsia="黑体" w:cs="宋体"/>
          <w:kern w:val="0"/>
          <w:sz w:val="24"/>
          <w:szCs w:val="24"/>
        </w:rPr>
      </w:pPr>
    </w:p>
    <w:p w14:paraId="6FA87998">
      <w:pPr>
        <w:rPr>
          <w:rFonts w:ascii="Times New Roman" w:hAnsi="Times New Roman" w:eastAsia="黑体" w:cs="宋体"/>
          <w:kern w:val="0"/>
          <w:sz w:val="24"/>
          <w:szCs w:val="24"/>
        </w:rPr>
      </w:pPr>
      <w:r>
        <w:rPr>
          <w:rFonts w:hint="eastAsia" w:ascii="Times New Roman" w:hAnsi="Times New Roman" w:eastAsia="黑体" w:cs="宋体"/>
          <w:kern w:val="0"/>
          <w:sz w:val="24"/>
          <w:szCs w:val="24"/>
        </w:rPr>
        <w:t>成都西南交通大学设计研究院有限公司</w:t>
      </w:r>
    </w:p>
    <w:tbl>
      <w:tblPr>
        <w:tblStyle w:val="9"/>
        <w:tblW w:w="5000" w:type="pct"/>
        <w:jc w:val="center"/>
        <w:tblLayout w:type="fixed"/>
        <w:tblCellMar>
          <w:top w:w="0" w:type="dxa"/>
          <w:left w:w="108" w:type="dxa"/>
          <w:bottom w:w="0" w:type="dxa"/>
          <w:right w:w="108" w:type="dxa"/>
        </w:tblCellMar>
      </w:tblPr>
      <w:tblGrid>
        <w:gridCol w:w="674"/>
        <w:gridCol w:w="1398"/>
        <w:gridCol w:w="889"/>
        <w:gridCol w:w="2738"/>
        <w:gridCol w:w="1640"/>
        <w:gridCol w:w="1183"/>
      </w:tblGrid>
      <w:tr w14:paraId="16F76630">
        <w:tblPrEx>
          <w:tblCellMar>
            <w:top w:w="0" w:type="dxa"/>
            <w:left w:w="108" w:type="dxa"/>
            <w:bottom w:w="0" w:type="dxa"/>
            <w:right w:w="108" w:type="dxa"/>
          </w:tblCellMar>
        </w:tblPrEx>
        <w:trPr>
          <w:trHeight w:val="328" w:hRule="atLeast"/>
          <w:jc w:val="center"/>
        </w:trPr>
        <w:tc>
          <w:tcPr>
            <w:tcW w:w="5000" w:type="pct"/>
            <w:gridSpan w:val="6"/>
            <w:tcBorders>
              <w:top w:val="nil"/>
              <w:left w:val="nil"/>
              <w:bottom w:val="single" w:color="auto" w:sz="12" w:space="0"/>
              <w:right w:val="nil"/>
            </w:tcBorders>
            <w:shd w:val="clear" w:color="auto" w:fill="auto"/>
            <w:noWrap/>
            <w:vAlign w:val="center"/>
          </w:tcPr>
          <w:p w14:paraId="442AE2CD">
            <w:pPr>
              <w:widowControl/>
              <w:jc w:val="center"/>
              <w:rPr>
                <w:rFonts w:ascii="Times New Roman" w:hAnsi="Times New Roman" w:eastAsia="黑体"/>
                <w:kern w:val="0"/>
                <w:sz w:val="21"/>
                <w:szCs w:val="21"/>
              </w:rPr>
            </w:pPr>
            <w:r>
              <w:rPr>
                <w:rFonts w:hint="eastAsia" w:ascii="Times New Roman" w:hAnsi="Times New Roman" w:eastAsia="黑体" w:cs="黑体"/>
                <w:kern w:val="0"/>
                <w:sz w:val="21"/>
                <w:szCs w:val="21"/>
                <w:lang w:bidi="ar"/>
              </w:rPr>
              <w:t>主要人员信息公示汇总表</w:t>
            </w:r>
          </w:p>
        </w:tc>
      </w:tr>
      <w:tr w14:paraId="28F18F2B">
        <w:tblPrEx>
          <w:tblCellMar>
            <w:top w:w="0" w:type="dxa"/>
            <w:left w:w="108" w:type="dxa"/>
            <w:bottom w:w="0" w:type="dxa"/>
            <w:right w:w="108" w:type="dxa"/>
          </w:tblCellMar>
        </w:tblPrEx>
        <w:trPr>
          <w:trHeight w:val="328" w:hRule="atLeast"/>
          <w:jc w:val="center"/>
        </w:trPr>
        <w:tc>
          <w:tcPr>
            <w:tcW w:w="395" w:type="pct"/>
            <w:tcBorders>
              <w:top w:val="single" w:color="auto" w:sz="12" w:space="0"/>
              <w:left w:val="single" w:color="auto" w:sz="12" w:space="0"/>
              <w:bottom w:val="single" w:color="auto" w:sz="4" w:space="0"/>
              <w:right w:val="single" w:color="auto" w:sz="4" w:space="0"/>
            </w:tcBorders>
            <w:shd w:val="clear" w:color="auto" w:fill="auto"/>
            <w:noWrap/>
            <w:vAlign w:val="center"/>
          </w:tcPr>
          <w:p w14:paraId="628C3967">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序号</w:t>
            </w:r>
          </w:p>
        </w:tc>
        <w:tc>
          <w:tcPr>
            <w:tcW w:w="820"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01038F60">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主要人员</w:t>
            </w:r>
          </w:p>
        </w:tc>
        <w:tc>
          <w:tcPr>
            <w:tcW w:w="521"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6A51EA8D">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姓名</w:t>
            </w:r>
          </w:p>
        </w:tc>
        <w:tc>
          <w:tcPr>
            <w:tcW w:w="1606"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3002DD14">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证书类型</w:t>
            </w:r>
          </w:p>
        </w:tc>
        <w:tc>
          <w:tcPr>
            <w:tcW w:w="1656"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14:paraId="4A5489D4">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证书编号</w:t>
            </w:r>
          </w:p>
        </w:tc>
      </w:tr>
      <w:tr w14:paraId="4FBD5286">
        <w:tblPrEx>
          <w:tblCellMar>
            <w:top w:w="0" w:type="dxa"/>
            <w:left w:w="108" w:type="dxa"/>
            <w:bottom w:w="0" w:type="dxa"/>
            <w:right w:w="108" w:type="dxa"/>
          </w:tblCellMar>
        </w:tblPrEx>
        <w:trPr>
          <w:trHeight w:val="528" w:hRule="atLeast"/>
          <w:jc w:val="center"/>
        </w:trPr>
        <w:tc>
          <w:tcPr>
            <w:tcW w:w="395"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1C20FCF6">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1</w:t>
            </w:r>
          </w:p>
        </w:tc>
        <w:tc>
          <w:tcPr>
            <w:tcW w:w="8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31B8C">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项目负责人</w:t>
            </w:r>
          </w:p>
        </w:tc>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FFA0A">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何志勇</w:t>
            </w:r>
          </w:p>
        </w:tc>
        <w:tc>
          <w:tcPr>
            <w:tcW w:w="1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5D4E7">
            <w:pPr>
              <w:widowControl/>
              <w:jc w:val="center"/>
              <w:rPr>
                <w:rFonts w:hint="eastAsia" w:ascii="Times New Roman" w:hAnsi="Times New Roman" w:eastAsia="宋体" w:cs="宋体"/>
                <w:kern w:val="0"/>
                <w:sz w:val="21"/>
                <w:szCs w:val="21"/>
                <w:lang w:eastAsia="zh-CN" w:bidi="ar"/>
              </w:rPr>
            </w:pPr>
            <w:r>
              <w:rPr>
                <w:rFonts w:hint="eastAsia" w:ascii="Times New Roman" w:hAnsi="Times New Roman" w:eastAsia="宋体" w:cs="宋体"/>
                <w:kern w:val="0"/>
                <w:sz w:val="21"/>
                <w:szCs w:val="21"/>
                <w:lang w:val="en-US" w:eastAsia="zh-CN" w:bidi="ar"/>
              </w:rPr>
              <w:t>高级工程师（桥梁工程）</w:t>
            </w:r>
          </w:p>
        </w:tc>
        <w:tc>
          <w:tcPr>
            <w:tcW w:w="16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D8EB7E">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2310107027</w:t>
            </w:r>
          </w:p>
        </w:tc>
      </w:tr>
      <w:tr w14:paraId="4B829A69">
        <w:tblPrEx>
          <w:tblCellMar>
            <w:top w:w="0" w:type="dxa"/>
            <w:left w:w="108" w:type="dxa"/>
            <w:bottom w:w="0" w:type="dxa"/>
            <w:right w:w="108" w:type="dxa"/>
          </w:tblCellMar>
        </w:tblPrEx>
        <w:trPr>
          <w:trHeight w:val="90" w:hRule="atLeast"/>
          <w:jc w:val="center"/>
        </w:trPr>
        <w:tc>
          <w:tcPr>
            <w:tcW w:w="5000" w:type="pct"/>
            <w:gridSpan w:val="6"/>
            <w:tcBorders>
              <w:top w:val="single" w:color="auto" w:sz="12" w:space="0"/>
              <w:left w:val="nil"/>
              <w:bottom w:val="single" w:color="auto" w:sz="12" w:space="0"/>
              <w:right w:val="nil"/>
            </w:tcBorders>
            <w:shd w:val="clear" w:color="auto" w:fill="auto"/>
            <w:noWrap/>
            <w:vAlign w:val="center"/>
          </w:tcPr>
          <w:p w14:paraId="05737953">
            <w:pPr>
              <w:widowControl/>
              <w:jc w:val="center"/>
              <w:rPr>
                <w:rFonts w:ascii="Times New Roman" w:hAnsi="Times New Roman" w:eastAsia="宋体" w:cs="宋体"/>
                <w:kern w:val="0"/>
                <w:sz w:val="21"/>
                <w:szCs w:val="21"/>
              </w:rPr>
            </w:pPr>
            <w:r>
              <w:rPr>
                <w:rFonts w:hint="eastAsia" w:ascii="Times New Roman" w:hAnsi="Times New Roman" w:eastAsia="黑体" w:cs="黑体"/>
                <w:kern w:val="0"/>
                <w:sz w:val="21"/>
                <w:szCs w:val="21"/>
                <w:lang w:bidi="ar"/>
              </w:rPr>
              <w:t>企业业绩信息公示汇总表</w:t>
            </w:r>
          </w:p>
        </w:tc>
      </w:tr>
      <w:tr w14:paraId="40B2F6D8">
        <w:tblPrEx>
          <w:tblCellMar>
            <w:top w:w="0" w:type="dxa"/>
            <w:left w:w="108" w:type="dxa"/>
            <w:bottom w:w="0" w:type="dxa"/>
            <w:right w:w="108" w:type="dxa"/>
          </w:tblCellMar>
        </w:tblPrEx>
        <w:trPr>
          <w:trHeight w:val="692" w:hRule="atLeast"/>
          <w:jc w:val="center"/>
        </w:trPr>
        <w:tc>
          <w:tcPr>
            <w:tcW w:w="395" w:type="pct"/>
            <w:tcBorders>
              <w:top w:val="single" w:color="auto" w:sz="12" w:space="0"/>
              <w:left w:val="single" w:color="auto" w:sz="12" w:space="0"/>
              <w:bottom w:val="single" w:color="auto" w:sz="4" w:space="0"/>
              <w:right w:val="single" w:color="auto" w:sz="4" w:space="0"/>
            </w:tcBorders>
            <w:shd w:val="clear" w:color="auto" w:fill="auto"/>
            <w:noWrap/>
            <w:vAlign w:val="center"/>
          </w:tcPr>
          <w:p w14:paraId="58E38647">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序号</w:t>
            </w:r>
          </w:p>
        </w:tc>
        <w:tc>
          <w:tcPr>
            <w:tcW w:w="2948" w:type="pct"/>
            <w:gridSpan w:val="3"/>
            <w:tcBorders>
              <w:top w:val="single" w:color="auto" w:sz="12" w:space="0"/>
              <w:left w:val="single" w:color="auto" w:sz="4" w:space="0"/>
              <w:bottom w:val="single" w:color="auto" w:sz="4" w:space="0"/>
              <w:right w:val="single" w:color="auto" w:sz="4" w:space="0"/>
            </w:tcBorders>
            <w:shd w:val="clear" w:color="auto" w:fill="auto"/>
            <w:noWrap/>
            <w:vAlign w:val="center"/>
          </w:tcPr>
          <w:p w14:paraId="197FD8D5">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项目合同全称</w:t>
            </w:r>
          </w:p>
        </w:tc>
        <w:tc>
          <w:tcPr>
            <w:tcW w:w="962"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6AE08B56">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发包人</w:t>
            </w:r>
          </w:p>
        </w:tc>
        <w:tc>
          <w:tcPr>
            <w:tcW w:w="694" w:type="pct"/>
            <w:tcBorders>
              <w:top w:val="single" w:color="auto" w:sz="12" w:space="0"/>
              <w:left w:val="single" w:color="auto" w:sz="4" w:space="0"/>
              <w:bottom w:val="single" w:color="auto" w:sz="4" w:space="0"/>
              <w:right w:val="single" w:color="auto" w:sz="12" w:space="0"/>
            </w:tcBorders>
            <w:shd w:val="clear" w:color="auto" w:fill="auto"/>
            <w:vAlign w:val="center"/>
          </w:tcPr>
          <w:p w14:paraId="07E75207">
            <w:pPr>
              <w:widowControl/>
              <w:jc w:val="center"/>
              <w:rPr>
                <w:rFonts w:ascii="Times New Roman" w:hAnsi="Times New Roman" w:eastAsia="黑体" w:cs="黑体"/>
                <w:sz w:val="21"/>
                <w:szCs w:val="21"/>
              </w:rPr>
            </w:pPr>
            <w:r>
              <w:rPr>
                <w:rFonts w:hint="eastAsia" w:ascii="Times New Roman" w:hAnsi="Times New Roman" w:eastAsia="黑体" w:cs="黑体"/>
                <w:sz w:val="21"/>
                <w:szCs w:val="21"/>
                <w:lang w:val="en-US" w:eastAsia="zh-CN"/>
              </w:rPr>
              <w:t>合同签订</w:t>
            </w:r>
            <w:r>
              <w:rPr>
                <w:rFonts w:hint="eastAsia" w:ascii="Times New Roman" w:hAnsi="Times New Roman" w:eastAsia="黑体" w:cs="黑体"/>
                <w:sz w:val="21"/>
                <w:szCs w:val="21"/>
              </w:rPr>
              <w:t>时间</w:t>
            </w:r>
          </w:p>
        </w:tc>
      </w:tr>
      <w:tr w14:paraId="186F150B">
        <w:tblPrEx>
          <w:tblCellMar>
            <w:top w:w="0" w:type="dxa"/>
            <w:left w:w="108" w:type="dxa"/>
            <w:bottom w:w="0" w:type="dxa"/>
            <w:right w:w="108" w:type="dxa"/>
          </w:tblCellMar>
        </w:tblPrEx>
        <w:trPr>
          <w:trHeight w:val="703" w:hRule="atLeast"/>
          <w:jc w:val="center"/>
        </w:trPr>
        <w:tc>
          <w:tcPr>
            <w:tcW w:w="395"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431C7081">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1</w:t>
            </w:r>
          </w:p>
        </w:tc>
        <w:tc>
          <w:tcPr>
            <w:tcW w:w="294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9A8A23">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石家庄市元氏县滨河南路东延与京广铁路及107国道互通立交工程</w:t>
            </w:r>
          </w:p>
        </w:tc>
        <w:tc>
          <w:tcPr>
            <w:tcW w:w="9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18BC9">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val="en-US" w:eastAsia="zh-CN" w:bidi="ar"/>
              </w:rPr>
              <w:t>元氏县公路管理站</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11CAF510">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2023.7.24</w:t>
            </w:r>
          </w:p>
        </w:tc>
      </w:tr>
      <w:tr w14:paraId="0BD4B78B">
        <w:tblPrEx>
          <w:tblCellMar>
            <w:top w:w="0" w:type="dxa"/>
            <w:left w:w="108" w:type="dxa"/>
            <w:bottom w:w="0" w:type="dxa"/>
            <w:right w:w="108" w:type="dxa"/>
          </w:tblCellMar>
        </w:tblPrEx>
        <w:trPr>
          <w:trHeight w:val="703" w:hRule="atLeast"/>
          <w:jc w:val="center"/>
        </w:trPr>
        <w:tc>
          <w:tcPr>
            <w:tcW w:w="395"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310EDB71">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2</w:t>
            </w:r>
          </w:p>
        </w:tc>
        <w:tc>
          <w:tcPr>
            <w:tcW w:w="294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6D3412">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德惠市绿色创新发展示范区基础</w:t>
            </w:r>
            <w:r>
              <w:rPr>
                <w:rFonts w:hint="eastAsia" w:ascii="Times New Roman" w:hAnsi="Times New Roman" w:eastAsia="宋体" w:cs="宋体"/>
                <w:kern w:val="0"/>
                <w:sz w:val="21"/>
                <w:szCs w:val="21"/>
                <w:lang w:val="en-US" w:eastAsia="zh-CN" w:bidi="ar"/>
              </w:rPr>
              <w:t>设施</w:t>
            </w:r>
            <w:r>
              <w:rPr>
                <w:rFonts w:hint="eastAsia" w:ascii="Times New Roman" w:hAnsi="Times New Roman" w:eastAsia="宋体" w:cs="宋体"/>
                <w:kern w:val="0"/>
                <w:sz w:val="21"/>
                <w:szCs w:val="21"/>
                <w:lang w:bidi="ar"/>
              </w:rPr>
              <w:t>项目（一期）京哈线K1084+380</w:t>
            </w:r>
            <w:r>
              <w:rPr>
                <w:rFonts w:hint="eastAsia" w:ascii="Times New Roman" w:hAnsi="Times New Roman" w:eastAsia="宋体" w:cs="宋体"/>
                <w:kern w:val="0"/>
                <w:sz w:val="21"/>
                <w:szCs w:val="21"/>
                <w:lang w:val="en-US" w:eastAsia="zh-CN" w:bidi="ar"/>
              </w:rPr>
              <w:t xml:space="preserve">  </w:t>
            </w:r>
            <w:r>
              <w:rPr>
                <w:rFonts w:hint="eastAsia" w:ascii="Times New Roman" w:hAnsi="Times New Roman" w:eastAsia="宋体" w:cs="宋体"/>
                <w:kern w:val="0"/>
                <w:sz w:val="21"/>
                <w:szCs w:val="21"/>
                <w:lang w:bidi="ar"/>
              </w:rPr>
              <w:t>2×(1-6.0m)框构桥设计</w:t>
            </w:r>
          </w:p>
        </w:tc>
        <w:tc>
          <w:tcPr>
            <w:tcW w:w="9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4735E">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德惠市国有资本投资运营（集团）有限公司</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670D4E6F">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2023.2.10</w:t>
            </w:r>
          </w:p>
        </w:tc>
      </w:tr>
    </w:tbl>
    <w:p w14:paraId="244FB997">
      <w:pPr>
        <w:rPr>
          <w:rFonts w:ascii="Times New Roman" w:hAnsi="Times New Roman" w:eastAsia="黑体" w:cs="宋体"/>
          <w:kern w:val="0"/>
          <w:sz w:val="24"/>
          <w:szCs w:val="24"/>
        </w:rPr>
      </w:pPr>
      <w:bookmarkStart w:id="0" w:name="_GoBack"/>
      <w:bookmarkEnd w:id="0"/>
    </w:p>
    <w:p w14:paraId="213A8BFA">
      <w:pPr>
        <w:rPr>
          <w:rFonts w:ascii="Times New Roman" w:hAnsi="Times New Roman" w:eastAsia="黑体" w:cs="宋体"/>
          <w:kern w:val="0"/>
          <w:sz w:val="24"/>
          <w:szCs w:val="24"/>
        </w:rPr>
      </w:pPr>
      <w:r>
        <w:rPr>
          <w:rFonts w:hint="eastAsia" w:ascii="Times New Roman" w:hAnsi="Times New Roman" w:eastAsia="黑体" w:cs="宋体"/>
          <w:kern w:val="0"/>
          <w:sz w:val="24"/>
          <w:szCs w:val="24"/>
        </w:rPr>
        <w:t>中铁二院成都勘察设计研究院有限责任公司</w:t>
      </w:r>
    </w:p>
    <w:tbl>
      <w:tblPr>
        <w:tblStyle w:val="9"/>
        <w:tblW w:w="5000" w:type="pct"/>
        <w:jc w:val="center"/>
        <w:tblLayout w:type="fixed"/>
        <w:tblCellMar>
          <w:top w:w="0" w:type="dxa"/>
          <w:left w:w="108" w:type="dxa"/>
          <w:bottom w:w="0" w:type="dxa"/>
          <w:right w:w="108" w:type="dxa"/>
        </w:tblCellMar>
      </w:tblPr>
      <w:tblGrid>
        <w:gridCol w:w="694"/>
        <w:gridCol w:w="1395"/>
        <w:gridCol w:w="841"/>
        <w:gridCol w:w="2526"/>
        <w:gridCol w:w="278"/>
        <w:gridCol w:w="1605"/>
        <w:gridCol w:w="1183"/>
      </w:tblGrid>
      <w:tr w14:paraId="7F64E085">
        <w:tblPrEx>
          <w:tblCellMar>
            <w:top w:w="0" w:type="dxa"/>
            <w:left w:w="108" w:type="dxa"/>
            <w:bottom w:w="0" w:type="dxa"/>
            <w:right w:w="108" w:type="dxa"/>
          </w:tblCellMar>
        </w:tblPrEx>
        <w:trPr>
          <w:trHeight w:val="328" w:hRule="atLeast"/>
          <w:jc w:val="center"/>
        </w:trPr>
        <w:tc>
          <w:tcPr>
            <w:tcW w:w="5000" w:type="pct"/>
            <w:gridSpan w:val="7"/>
            <w:tcBorders>
              <w:top w:val="nil"/>
              <w:left w:val="nil"/>
              <w:bottom w:val="single" w:color="auto" w:sz="12" w:space="0"/>
              <w:right w:val="nil"/>
            </w:tcBorders>
            <w:shd w:val="clear" w:color="auto" w:fill="auto"/>
            <w:noWrap/>
            <w:vAlign w:val="center"/>
          </w:tcPr>
          <w:p w14:paraId="39958475">
            <w:pPr>
              <w:widowControl/>
              <w:jc w:val="center"/>
              <w:rPr>
                <w:rFonts w:ascii="Times New Roman" w:hAnsi="Times New Roman" w:eastAsia="黑体"/>
                <w:kern w:val="0"/>
                <w:sz w:val="21"/>
                <w:szCs w:val="21"/>
              </w:rPr>
            </w:pPr>
            <w:r>
              <w:rPr>
                <w:rFonts w:hint="eastAsia" w:ascii="Times New Roman" w:hAnsi="Times New Roman" w:eastAsia="黑体" w:cs="黑体"/>
                <w:kern w:val="0"/>
                <w:sz w:val="21"/>
                <w:szCs w:val="21"/>
                <w:lang w:bidi="ar"/>
              </w:rPr>
              <w:t>主要人员信息公示汇总表</w:t>
            </w:r>
          </w:p>
        </w:tc>
      </w:tr>
      <w:tr w14:paraId="173F86FE">
        <w:tblPrEx>
          <w:tblCellMar>
            <w:top w:w="0" w:type="dxa"/>
            <w:left w:w="108" w:type="dxa"/>
            <w:bottom w:w="0" w:type="dxa"/>
            <w:right w:w="108" w:type="dxa"/>
          </w:tblCellMar>
        </w:tblPrEx>
        <w:trPr>
          <w:trHeight w:val="328" w:hRule="atLeast"/>
          <w:jc w:val="center"/>
        </w:trPr>
        <w:tc>
          <w:tcPr>
            <w:tcW w:w="407" w:type="pct"/>
            <w:tcBorders>
              <w:top w:val="single" w:color="auto" w:sz="12" w:space="0"/>
              <w:left w:val="single" w:color="auto" w:sz="12" w:space="0"/>
              <w:bottom w:val="single" w:color="auto" w:sz="4" w:space="0"/>
              <w:right w:val="single" w:color="auto" w:sz="4" w:space="0"/>
            </w:tcBorders>
            <w:shd w:val="clear" w:color="auto" w:fill="auto"/>
            <w:noWrap/>
            <w:vAlign w:val="center"/>
          </w:tcPr>
          <w:p w14:paraId="37586C78">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序号</w:t>
            </w:r>
          </w:p>
        </w:tc>
        <w:tc>
          <w:tcPr>
            <w:tcW w:w="818"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70D7A88B">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主要人员</w:t>
            </w:r>
          </w:p>
        </w:tc>
        <w:tc>
          <w:tcPr>
            <w:tcW w:w="493" w:type="pct"/>
            <w:tcBorders>
              <w:top w:val="single" w:color="auto" w:sz="12" w:space="0"/>
              <w:left w:val="single" w:color="auto" w:sz="4" w:space="0"/>
              <w:bottom w:val="single" w:color="auto" w:sz="4" w:space="0"/>
              <w:right w:val="single" w:color="auto" w:sz="4" w:space="0"/>
            </w:tcBorders>
            <w:shd w:val="clear" w:color="auto" w:fill="auto"/>
            <w:noWrap/>
            <w:vAlign w:val="center"/>
          </w:tcPr>
          <w:p w14:paraId="1AA4E74D">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姓名</w:t>
            </w:r>
          </w:p>
        </w:tc>
        <w:tc>
          <w:tcPr>
            <w:tcW w:w="1645"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14:paraId="704460A3">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证书类型</w:t>
            </w:r>
          </w:p>
        </w:tc>
        <w:tc>
          <w:tcPr>
            <w:tcW w:w="1635"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14:paraId="40530E70">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证书编号</w:t>
            </w:r>
          </w:p>
        </w:tc>
      </w:tr>
      <w:tr w14:paraId="2EB35008">
        <w:tblPrEx>
          <w:tblCellMar>
            <w:top w:w="0" w:type="dxa"/>
            <w:left w:w="108" w:type="dxa"/>
            <w:bottom w:w="0" w:type="dxa"/>
            <w:right w:w="108" w:type="dxa"/>
          </w:tblCellMar>
        </w:tblPrEx>
        <w:trPr>
          <w:trHeight w:val="528" w:hRule="atLeast"/>
          <w:jc w:val="center"/>
        </w:trPr>
        <w:tc>
          <w:tcPr>
            <w:tcW w:w="407"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6C493906">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1</w:t>
            </w:r>
          </w:p>
        </w:tc>
        <w:tc>
          <w:tcPr>
            <w:tcW w:w="8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56972">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项目负责人</w:t>
            </w:r>
          </w:p>
        </w:tc>
        <w:tc>
          <w:tcPr>
            <w:tcW w:w="4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86C94">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贺亮</w:t>
            </w:r>
          </w:p>
        </w:tc>
        <w:tc>
          <w:tcPr>
            <w:tcW w:w="16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DF23BF">
            <w:pPr>
              <w:widowControl/>
              <w:jc w:val="center"/>
              <w:rPr>
                <w:rFonts w:hint="eastAsia" w:ascii="Times New Roman" w:hAnsi="Times New Roman" w:eastAsia="宋体" w:cs="宋体"/>
                <w:kern w:val="0"/>
                <w:sz w:val="21"/>
                <w:szCs w:val="21"/>
                <w:lang w:eastAsia="zh-CN" w:bidi="ar"/>
              </w:rPr>
            </w:pPr>
            <w:r>
              <w:rPr>
                <w:rFonts w:hint="eastAsia" w:ascii="Times New Roman" w:hAnsi="Times New Roman" w:eastAsia="宋体" w:cs="宋体"/>
                <w:kern w:val="0"/>
                <w:sz w:val="21"/>
                <w:szCs w:val="21"/>
                <w:lang w:val="en-US" w:eastAsia="zh-CN" w:bidi="ar"/>
              </w:rPr>
              <w:t>高级工程师（桥梁）</w:t>
            </w:r>
          </w:p>
        </w:tc>
        <w:tc>
          <w:tcPr>
            <w:tcW w:w="163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B51F8E">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3522103130</w:t>
            </w:r>
          </w:p>
        </w:tc>
      </w:tr>
      <w:tr w14:paraId="5174EB6B">
        <w:tblPrEx>
          <w:tblCellMar>
            <w:top w:w="0" w:type="dxa"/>
            <w:left w:w="108" w:type="dxa"/>
            <w:bottom w:w="0" w:type="dxa"/>
            <w:right w:w="108" w:type="dxa"/>
          </w:tblCellMar>
        </w:tblPrEx>
        <w:trPr>
          <w:trHeight w:val="90" w:hRule="atLeast"/>
          <w:jc w:val="center"/>
        </w:trPr>
        <w:tc>
          <w:tcPr>
            <w:tcW w:w="5000" w:type="pct"/>
            <w:gridSpan w:val="7"/>
            <w:tcBorders>
              <w:top w:val="single" w:color="auto" w:sz="12" w:space="0"/>
              <w:left w:val="nil"/>
              <w:bottom w:val="single" w:color="auto" w:sz="12" w:space="0"/>
              <w:right w:val="nil"/>
            </w:tcBorders>
            <w:shd w:val="clear" w:color="auto" w:fill="auto"/>
            <w:noWrap/>
            <w:vAlign w:val="center"/>
          </w:tcPr>
          <w:p w14:paraId="4CEDC607">
            <w:pPr>
              <w:widowControl/>
              <w:jc w:val="center"/>
              <w:rPr>
                <w:rFonts w:ascii="Times New Roman" w:hAnsi="Times New Roman" w:eastAsia="宋体" w:cs="宋体"/>
                <w:kern w:val="0"/>
                <w:sz w:val="21"/>
                <w:szCs w:val="21"/>
              </w:rPr>
            </w:pPr>
            <w:r>
              <w:rPr>
                <w:rFonts w:hint="eastAsia" w:ascii="Times New Roman" w:hAnsi="Times New Roman" w:eastAsia="黑体" w:cs="黑体"/>
                <w:kern w:val="0"/>
                <w:sz w:val="21"/>
                <w:szCs w:val="21"/>
                <w:lang w:bidi="ar"/>
              </w:rPr>
              <w:t>企业业绩信息公示汇总表</w:t>
            </w:r>
          </w:p>
        </w:tc>
      </w:tr>
      <w:tr w14:paraId="0D99CD87">
        <w:tblPrEx>
          <w:tblCellMar>
            <w:top w:w="0" w:type="dxa"/>
            <w:left w:w="108" w:type="dxa"/>
            <w:bottom w:w="0" w:type="dxa"/>
            <w:right w:w="108" w:type="dxa"/>
          </w:tblCellMar>
        </w:tblPrEx>
        <w:trPr>
          <w:trHeight w:val="328" w:hRule="atLeast"/>
          <w:jc w:val="center"/>
        </w:trPr>
        <w:tc>
          <w:tcPr>
            <w:tcW w:w="407" w:type="pct"/>
            <w:tcBorders>
              <w:top w:val="single" w:color="auto" w:sz="12" w:space="0"/>
              <w:left w:val="single" w:color="auto" w:sz="12" w:space="0"/>
              <w:bottom w:val="single" w:color="auto" w:sz="4" w:space="0"/>
              <w:right w:val="single" w:color="auto" w:sz="4" w:space="0"/>
            </w:tcBorders>
            <w:shd w:val="clear" w:color="auto" w:fill="auto"/>
            <w:noWrap/>
            <w:vAlign w:val="center"/>
          </w:tcPr>
          <w:p w14:paraId="692B3247">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序号</w:t>
            </w:r>
          </w:p>
        </w:tc>
        <w:tc>
          <w:tcPr>
            <w:tcW w:w="2793" w:type="pct"/>
            <w:gridSpan w:val="3"/>
            <w:tcBorders>
              <w:top w:val="single" w:color="auto" w:sz="12" w:space="0"/>
              <w:left w:val="single" w:color="auto" w:sz="4" w:space="0"/>
              <w:bottom w:val="single" w:color="auto" w:sz="4" w:space="0"/>
              <w:right w:val="single" w:color="auto" w:sz="4" w:space="0"/>
            </w:tcBorders>
            <w:shd w:val="clear" w:color="auto" w:fill="auto"/>
            <w:noWrap/>
            <w:vAlign w:val="center"/>
          </w:tcPr>
          <w:p w14:paraId="27845843">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项目合同全称</w:t>
            </w:r>
          </w:p>
        </w:tc>
        <w:tc>
          <w:tcPr>
            <w:tcW w:w="1104"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14:paraId="38613293">
            <w:pPr>
              <w:widowControl/>
              <w:jc w:val="center"/>
              <w:rPr>
                <w:rFonts w:ascii="Times New Roman" w:hAnsi="Times New Roman" w:eastAsia="黑体" w:cs="黑体"/>
                <w:sz w:val="21"/>
                <w:szCs w:val="21"/>
              </w:rPr>
            </w:pPr>
            <w:r>
              <w:rPr>
                <w:rFonts w:hint="eastAsia" w:ascii="Times New Roman" w:hAnsi="Times New Roman" w:eastAsia="黑体" w:cs="黑体"/>
                <w:sz w:val="21"/>
                <w:szCs w:val="21"/>
              </w:rPr>
              <w:t>发包人</w:t>
            </w:r>
          </w:p>
        </w:tc>
        <w:tc>
          <w:tcPr>
            <w:tcW w:w="694" w:type="pct"/>
            <w:tcBorders>
              <w:top w:val="single" w:color="auto" w:sz="12" w:space="0"/>
              <w:left w:val="single" w:color="auto" w:sz="4" w:space="0"/>
              <w:bottom w:val="single" w:color="auto" w:sz="4" w:space="0"/>
              <w:right w:val="single" w:color="auto" w:sz="12" w:space="0"/>
            </w:tcBorders>
            <w:shd w:val="clear" w:color="auto" w:fill="auto"/>
            <w:vAlign w:val="center"/>
          </w:tcPr>
          <w:p w14:paraId="7D99D06D">
            <w:pPr>
              <w:widowControl/>
              <w:jc w:val="center"/>
              <w:rPr>
                <w:rFonts w:ascii="Times New Roman" w:hAnsi="Times New Roman" w:eastAsia="黑体" w:cs="黑体"/>
                <w:sz w:val="21"/>
                <w:szCs w:val="21"/>
              </w:rPr>
            </w:pPr>
            <w:r>
              <w:rPr>
                <w:rFonts w:hint="eastAsia" w:ascii="Times New Roman" w:hAnsi="Times New Roman" w:eastAsia="黑体" w:cs="黑体"/>
                <w:sz w:val="21"/>
                <w:szCs w:val="21"/>
                <w:lang w:val="en-US" w:eastAsia="zh-CN"/>
              </w:rPr>
              <w:t>合同签订</w:t>
            </w:r>
            <w:r>
              <w:rPr>
                <w:rFonts w:hint="eastAsia" w:ascii="Times New Roman" w:hAnsi="Times New Roman" w:eastAsia="黑体" w:cs="黑体"/>
                <w:sz w:val="21"/>
                <w:szCs w:val="21"/>
              </w:rPr>
              <w:t>时间</w:t>
            </w:r>
          </w:p>
        </w:tc>
      </w:tr>
      <w:tr w14:paraId="2F12DA86">
        <w:tblPrEx>
          <w:tblCellMar>
            <w:top w:w="0" w:type="dxa"/>
            <w:left w:w="108" w:type="dxa"/>
            <w:bottom w:w="0" w:type="dxa"/>
            <w:right w:w="108" w:type="dxa"/>
          </w:tblCellMar>
        </w:tblPrEx>
        <w:trPr>
          <w:trHeight w:val="703" w:hRule="atLeast"/>
          <w:jc w:val="center"/>
        </w:trPr>
        <w:tc>
          <w:tcPr>
            <w:tcW w:w="407"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0F753731">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1</w:t>
            </w:r>
          </w:p>
        </w:tc>
        <w:tc>
          <w:tcPr>
            <w:tcW w:w="279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EC8642">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国道301线牙克石至海拉尔段公路工程跨扎泥河露天矿专用铁路公铁立交桥扎泥河露天矿专用铁路K4+716立交桥</w:t>
            </w:r>
          </w:p>
        </w:tc>
        <w:tc>
          <w:tcPr>
            <w:tcW w:w="110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0534FF">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val="en-US" w:eastAsia="zh-CN" w:bidi="ar"/>
              </w:rPr>
              <w:t>呼伦贝尔市公路勘测规划设计有限公司</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3B03DF38">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2024.12.20</w:t>
            </w:r>
          </w:p>
        </w:tc>
      </w:tr>
      <w:tr w14:paraId="186754E6">
        <w:tblPrEx>
          <w:tblCellMar>
            <w:top w:w="0" w:type="dxa"/>
            <w:left w:w="108" w:type="dxa"/>
            <w:bottom w:w="0" w:type="dxa"/>
            <w:right w:w="108" w:type="dxa"/>
          </w:tblCellMar>
        </w:tblPrEx>
        <w:trPr>
          <w:trHeight w:val="703" w:hRule="atLeast"/>
          <w:jc w:val="center"/>
        </w:trPr>
        <w:tc>
          <w:tcPr>
            <w:tcW w:w="407" w:type="pct"/>
            <w:tcBorders>
              <w:top w:val="single" w:color="auto" w:sz="4" w:space="0"/>
              <w:left w:val="single" w:color="auto" w:sz="12" w:space="0"/>
              <w:bottom w:val="single" w:color="auto" w:sz="4" w:space="0"/>
              <w:right w:val="single" w:color="auto" w:sz="4" w:space="0"/>
            </w:tcBorders>
            <w:shd w:val="clear" w:color="auto" w:fill="auto"/>
            <w:noWrap/>
            <w:vAlign w:val="center"/>
          </w:tcPr>
          <w:p w14:paraId="61352AFA">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2</w:t>
            </w:r>
          </w:p>
        </w:tc>
        <w:tc>
          <w:tcPr>
            <w:tcW w:w="279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11C6BC">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bidi="ar"/>
              </w:rPr>
              <w:t>京新京藏高速公路兴和连接线进城支线公路下穿唐呼线涉铁桥梁工程</w:t>
            </w:r>
          </w:p>
        </w:tc>
        <w:tc>
          <w:tcPr>
            <w:tcW w:w="110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DEFD7">
            <w:pPr>
              <w:widowControl/>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京新京藏高速公路兴和连接线进城支线建设管理办公室</w:t>
            </w:r>
          </w:p>
        </w:tc>
        <w:tc>
          <w:tcPr>
            <w:tcW w:w="694" w:type="pct"/>
            <w:tcBorders>
              <w:top w:val="single" w:color="auto" w:sz="4" w:space="0"/>
              <w:left w:val="single" w:color="auto" w:sz="4" w:space="0"/>
              <w:bottom w:val="single" w:color="auto" w:sz="4" w:space="0"/>
              <w:right w:val="single" w:color="auto" w:sz="12" w:space="0"/>
            </w:tcBorders>
            <w:shd w:val="clear" w:color="auto" w:fill="auto"/>
            <w:vAlign w:val="center"/>
          </w:tcPr>
          <w:p w14:paraId="1B494ED9">
            <w:pPr>
              <w:widowControl/>
              <w:jc w:val="center"/>
              <w:rPr>
                <w:rFonts w:hint="default" w:ascii="Times New Roman" w:hAnsi="Times New Roman" w:eastAsia="宋体" w:cs="宋体"/>
                <w:kern w:val="0"/>
                <w:sz w:val="21"/>
                <w:szCs w:val="21"/>
                <w:lang w:val="en-US" w:eastAsia="zh-CN" w:bidi="ar"/>
              </w:rPr>
            </w:pPr>
            <w:r>
              <w:rPr>
                <w:rFonts w:hint="eastAsia" w:ascii="Times New Roman" w:hAnsi="Times New Roman" w:eastAsia="宋体" w:cs="宋体"/>
                <w:kern w:val="0"/>
                <w:sz w:val="21"/>
                <w:szCs w:val="21"/>
                <w:lang w:val="en-US" w:eastAsia="zh-CN" w:bidi="ar"/>
              </w:rPr>
              <w:t>2020.11</w:t>
            </w:r>
          </w:p>
        </w:tc>
      </w:tr>
    </w:tbl>
    <w:p w14:paraId="2878EAB0">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OGE0Zjg5ZWRjMmRmN2ViZmM1OTk2ZGJjOTQyNjcifQ=="/>
  </w:docVars>
  <w:rsids>
    <w:rsidRoot w:val="00332EDD"/>
    <w:rsid w:val="000266C1"/>
    <w:rsid w:val="000365C3"/>
    <w:rsid w:val="000425BF"/>
    <w:rsid w:val="00070343"/>
    <w:rsid w:val="00080E6D"/>
    <w:rsid w:val="000A12D3"/>
    <w:rsid w:val="000B2134"/>
    <w:rsid w:val="000B339B"/>
    <w:rsid w:val="000B72B7"/>
    <w:rsid w:val="000E0E35"/>
    <w:rsid w:val="001008D5"/>
    <w:rsid w:val="0010513C"/>
    <w:rsid w:val="001057DA"/>
    <w:rsid w:val="00116952"/>
    <w:rsid w:val="00126BE5"/>
    <w:rsid w:val="00137353"/>
    <w:rsid w:val="00172E99"/>
    <w:rsid w:val="00184429"/>
    <w:rsid w:val="00186854"/>
    <w:rsid w:val="00194E08"/>
    <w:rsid w:val="00196799"/>
    <w:rsid w:val="001A3C94"/>
    <w:rsid w:val="001A55D3"/>
    <w:rsid w:val="001A68AA"/>
    <w:rsid w:val="001E5F1E"/>
    <w:rsid w:val="00201906"/>
    <w:rsid w:val="00225578"/>
    <w:rsid w:val="00242B9A"/>
    <w:rsid w:val="002478AA"/>
    <w:rsid w:val="00264BF2"/>
    <w:rsid w:val="00267CB4"/>
    <w:rsid w:val="00285EA4"/>
    <w:rsid w:val="002A3351"/>
    <w:rsid w:val="002C2B03"/>
    <w:rsid w:val="002E44DB"/>
    <w:rsid w:val="00307A40"/>
    <w:rsid w:val="00332EDD"/>
    <w:rsid w:val="00341F3A"/>
    <w:rsid w:val="00360706"/>
    <w:rsid w:val="00367DE0"/>
    <w:rsid w:val="003747B5"/>
    <w:rsid w:val="00382E59"/>
    <w:rsid w:val="00391ED6"/>
    <w:rsid w:val="003D15F9"/>
    <w:rsid w:val="003D429C"/>
    <w:rsid w:val="00442546"/>
    <w:rsid w:val="0048274B"/>
    <w:rsid w:val="004956B5"/>
    <w:rsid w:val="004A505F"/>
    <w:rsid w:val="004A7AF8"/>
    <w:rsid w:val="004B18BA"/>
    <w:rsid w:val="004B66C5"/>
    <w:rsid w:val="004F66AA"/>
    <w:rsid w:val="0050029E"/>
    <w:rsid w:val="00505457"/>
    <w:rsid w:val="00534D5B"/>
    <w:rsid w:val="0057219E"/>
    <w:rsid w:val="0057516D"/>
    <w:rsid w:val="005811A2"/>
    <w:rsid w:val="00583D2D"/>
    <w:rsid w:val="00584A79"/>
    <w:rsid w:val="005A7F6C"/>
    <w:rsid w:val="005C382E"/>
    <w:rsid w:val="005D7A32"/>
    <w:rsid w:val="005E13BF"/>
    <w:rsid w:val="00682033"/>
    <w:rsid w:val="006B5430"/>
    <w:rsid w:val="00703ED6"/>
    <w:rsid w:val="00733E26"/>
    <w:rsid w:val="00747FC6"/>
    <w:rsid w:val="00770B29"/>
    <w:rsid w:val="00782A65"/>
    <w:rsid w:val="00787398"/>
    <w:rsid w:val="007A7823"/>
    <w:rsid w:val="007B352F"/>
    <w:rsid w:val="007B6931"/>
    <w:rsid w:val="00801BFA"/>
    <w:rsid w:val="008066F9"/>
    <w:rsid w:val="00812B1F"/>
    <w:rsid w:val="00816C14"/>
    <w:rsid w:val="0083479C"/>
    <w:rsid w:val="00843D00"/>
    <w:rsid w:val="0086746C"/>
    <w:rsid w:val="008738D6"/>
    <w:rsid w:val="00874026"/>
    <w:rsid w:val="008C08F7"/>
    <w:rsid w:val="008D77FB"/>
    <w:rsid w:val="008F11EC"/>
    <w:rsid w:val="00921C81"/>
    <w:rsid w:val="00947B8C"/>
    <w:rsid w:val="00963456"/>
    <w:rsid w:val="00964D88"/>
    <w:rsid w:val="00987976"/>
    <w:rsid w:val="00987FBC"/>
    <w:rsid w:val="00992681"/>
    <w:rsid w:val="009B128D"/>
    <w:rsid w:val="009B782E"/>
    <w:rsid w:val="009D659E"/>
    <w:rsid w:val="009E528F"/>
    <w:rsid w:val="00A20251"/>
    <w:rsid w:val="00A86B1A"/>
    <w:rsid w:val="00A9203C"/>
    <w:rsid w:val="00AC293E"/>
    <w:rsid w:val="00AD6DB7"/>
    <w:rsid w:val="00AE59D9"/>
    <w:rsid w:val="00AF37A4"/>
    <w:rsid w:val="00B14559"/>
    <w:rsid w:val="00B15BF9"/>
    <w:rsid w:val="00B60594"/>
    <w:rsid w:val="00B620C5"/>
    <w:rsid w:val="00B826CF"/>
    <w:rsid w:val="00BD1F84"/>
    <w:rsid w:val="00BE63A4"/>
    <w:rsid w:val="00C121AB"/>
    <w:rsid w:val="00C761F4"/>
    <w:rsid w:val="00C945B6"/>
    <w:rsid w:val="00CC7EBD"/>
    <w:rsid w:val="00CC7EBE"/>
    <w:rsid w:val="00CD1E11"/>
    <w:rsid w:val="00CF3BD1"/>
    <w:rsid w:val="00D018DE"/>
    <w:rsid w:val="00D16094"/>
    <w:rsid w:val="00D23621"/>
    <w:rsid w:val="00D302B7"/>
    <w:rsid w:val="00D3298D"/>
    <w:rsid w:val="00D37F4B"/>
    <w:rsid w:val="00D45BE0"/>
    <w:rsid w:val="00D57F79"/>
    <w:rsid w:val="00D6724E"/>
    <w:rsid w:val="00D75903"/>
    <w:rsid w:val="00D925FD"/>
    <w:rsid w:val="00DC536F"/>
    <w:rsid w:val="00DD0D68"/>
    <w:rsid w:val="00DD2AA6"/>
    <w:rsid w:val="00DE1133"/>
    <w:rsid w:val="00DE25EE"/>
    <w:rsid w:val="00DF1493"/>
    <w:rsid w:val="00DF5968"/>
    <w:rsid w:val="00E05FF4"/>
    <w:rsid w:val="00E13E92"/>
    <w:rsid w:val="00E31D5A"/>
    <w:rsid w:val="00E43A29"/>
    <w:rsid w:val="00E64DDB"/>
    <w:rsid w:val="00E87FA7"/>
    <w:rsid w:val="00E94AAC"/>
    <w:rsid w:val="00ED42C6"/>
    <w:rsid w:val="00ED6E89"/>
    <w:rsid w:val="00EF5D6C"/>
    <w:rsid w:val="00EF5E1D"/>
    <w:rsid w:val="00F15662"/>
    <w:rsid w:val="00F23DE7"/>
    <w:rsid w:val="00F268A9"/>
    <w:rsid w:val="00F305B5"/>
    <w:rsid w:val="00F53347"/>
    <w:rsid w:val="00F55C19"/>
    <w:rsid w:val="00F57E53"/>
    <w:rsid w:val="00F6345E"/>
    <w:rsid w:val="00F9604F"/>
    <w:rsid w:val="00FA6698"/>
    <w:rsid w:val="00FC133A"/>
    <w:rsid w:val="00FF4DE4"/>
    <w:rsid w:val="0110677F"/>
    <w:rsid w:val="01983ECF"/>
    <w:rsid w:val="02310A8D"/>
    <w:rsid w:val="02A209F3"/>
    <w:rsid w:val="02C22961"/>
    <w:rsid w:val="02CB463D"/>
    <w:rsid w:val="03D94611"/>
    <w:rsid w:val="04145B7C"/>
    <w:rsid w:val="04F7476A"/>
    <w:rsid w:val="06584811"/>
    <w:rsid w:val="07571DAC"/>
    <w:rsid w:val="077961C6"/>
    <w:rsid w:val="08A41020"/>
    <w:rsid w:val="08A86D71"/>
    <w:rsid w:val="08FF6B9F"/>
    <w:rsid w:val="0956031F"/>
    <w:rsid w:val="09C83435"/>
    <w:rsid w:val="09E23F35"/>
    <w:rsid w:val="0A00126B"/>
    <w:rsid w:val="0AD93EAD"/>
    <w:rsid w:val="0AEF6CCB"/>
    <w:rsid w:val="0AF838A6"/>
    <w:rsid w:val="0B531F17"/>
    <w:rsid w:val="0BC33EB3"/>
    <w:rsid w:val="0BEB7D16"/>
    <w:rsid w:val="0C965124"/>
    <w:rsid w:val="0D851FF6"/>
    <w:rsid w:val="0E3A41D5"/>
    <w:rsid w:val="0EBF0363"/>
    <w:rsid w:val="0F181747"/>
    <w:rsid w:val="11A3370F"/>
    <w:rsid w:val="12F164B9"/>
    <w:rsid w:val="13BE52AA"/>
    <w:rsid w:val="1437661B"/>
    <w:rsid w:val="14931EA1"/>
    <w:rsid w:val="1683014C"/>
    <w:rsid w:val="1807337A"/>
    <w:rsid w:val="196B5522"/>
    <w:rsid w:val="19B45FF9"/>
    <w:rsid w:val="1A432508"/>
    <w:rsid w:val="1A5328A6"/>
    <w:rsid w:val="1AD82DAC"/>
    <w:rsid w:val="1B744BA6"/>
    <w:rsid w:val="1C1E69E4"/>
    <w:rsid w:val="1C2208E7"/>
    <w:rsid w:val="1C2C3AB5"/>
    <w:rsid w:val="1C980A84"/>
    <w:rsid w:val="1CA4388D"/>
    <w:rsid w:val="1CA613B3"/>
    <w:rsid w:val="1CF06E1F"/>
    <w:rsid w:val="1CF33ECD"/>
    <w:rsid w:val="1D9E0CC4"/>
    <w:rsid w:val="1DA87555"/>
    <w:rsid w:val="1EE71122"/>
    <w:rsid w:val="1FF40688"/>
    <w:rsid w:val="20453B84"/>
    <w:rsid w:val="20564BCC"/>
    <w:rsid w:val="21222A06"/>
    <w:rsid w:val="22511DC1"/>
    <w:rsid w:val="2385233B"/>
    <w:rsid w:val="23BC22E2"/>
    <w:rsid w:val="23EA2882"/>
    <w:rsid w:val="250E1156"/>
    <w:rsid w:val="25494FD2"/>
    <w:rsid w:val="263D105E"/>
    <w:rsid w:val="26F465AD"/>
    <w:rsid w:val="270B04C0"/>
    <w:rsid w:val="276C6912"/>
    <w:rsid w:val="278A6EDD"/>
    <w:rsid w:val="280237DB"/>
    <w:rsid w:val="28C606E7"/>
    <w:rsid w:val="2A662182"/>
    <w:rsid w:val="2C0E3732"/>
    <w:rsid w:val="2CA14A0E"/>
    <w:rsid w:val="2CA60F5C"/>
    <w:rsid w:val="2D727090"/>
    <w:rsid w:val="2E5B3500"/>
    <w:rsid w:val="2EB26673"/>
    <w:rsid w:val="2F514B8B"/>
    <w:rsid w:val="30110DE2"/>
    <w:rsid w:val="303A3F74"/>
    <w:rsid w:val="3062163D"/>
    <w:rsid w:val="31A83080"/>
    <w:rsid w:val="31C84915"/>
    <w:rsid w:val="321E7702"/>
    <w:rsid w:val="324445DA"/>
    <w:rsid w:val="333A0650"/>
    <w:rsid w:val="33945FB2"/>
    <w:rsid w:val="34190265"/>
    <w:rsid w:val="34780106"/>
    <w:rsid w:val="352A729A"/>
    <w:rsid w:val="35601CF6"/>
    <w:rsid w:val="35C93A80"/>
    <w:rsid w:val="35F85A3A"/>
    <w:rsid w:val="370335CA"/>
    <w:rsid w:val="373A2829"/>
    <w:rsid w:val="374624E9"/>
    <w:rsid w:val="383218A1"/>
    <w:rsid w:val="384C18AF"/>
    <w:rsid w:val="3870502C"/>
    <w:rsid w:val="38DA2A66"/>
    <w:rsid w:val="390D547D"/>
    <w:rsid w:val="39301734"/>
    <w:rsid w:val="3A612EBD"/>
    <w:rsid w:val="3B565F73"/>
    <w:rsid w:val="3BDA477E"/>
    <w:rsid w:val="3C1D466B"/>
    <w:rsid w:val="3C8B5A78"/>
    <w:rsid w:val="3D007B53"/>
    <w:rsid w:val="3DE35CB2"/>
    <w:rsid w:val="3E9B544E"/>
    <w:rsid w:val="3EA95053"/>
    <w:rsid w:val="3F874C1D"/>
    <w:rsid w:val="3FA72BC9"/>
    <w:rsid w:val="40D1054C"/>
    <w:rsid w:val="41036B53"/>
    <w:rsid w:val="413164B2"/>
    <w:rsid w:val="419302A8"/>
    <w:rsid w:val="425E3A32"/>
    <w:rsid w:val="42E734A1"/>
    <w:rsid w:val="42F73E67"/>
    <w:rsid w:val="431D0C2F"/>
    <w:rsid w:val="433E6B35"/>
    <w:rsid w:val="43E07F50"/>
    <w:rsid w:val="454A18D9"/>
    <w:rsid w:val="457E3A71"/>
    <w:rsid w:val="45D93CF8"/>
    <w:rsid w:val="4629283D"/>
    <w:rsid w:val="467F2FB5"/>
    <w:rsid w:val="46946C56"/>
    <w:rsid w:val="469A7DD5"/>
    <w:rsid w:val="469D2F78"/>
    <w:rsid w:val="47226264"/>
    <w:rsid w:val="475A6A85"/>
    <w:rsid w:val="47F42B7C"/>
    <w:rsid w:val="48B829AB"/>
    <w:rsid w:val="48F167E2"/>
    <w:rsid w:val="494B747D"/>
    <w:rsid w:val="49633F3F"/>
    <w:rsid w:val="49922A8C"/>
    <w:rsid w:val="4A2319E6"/>
    <w:rsid w:val="4A4B1008"/>
    <w:rsid w:val="4A593D31"/>
    <w:rsid w:val="4D0E4287"/>
    <w:rsid w:val="4D9969A2"/>
    <w:rsid w:val="4E197388"/>
    <w:rsid w:val="4E7B3B9E"/>
    <w:rsid w:val="4EC87016"/>
    <w:rsid w:val="4F0576EE"/>
    <w:rsid w:val="4F786330"/>
    <w:rsid w:val="4FF6034A"/>
    <w:rsid w:val="50610B72"/>
    <w:rsid w:val="50BB64D4"/>
    <w:rsid w:val="50BD136B"/>
    <w:rsid w:val="51791EEB"/>
    <w:rsid w:val="51A132F7"/>
    <w:rsid w:val="51C53425"/>
    <w:rsid w:val="51C55131"/>
    <w:rsid w:val="520F39C4"/>
    <w:rsid w:val="522B57B2"/>
    <w:rsid w:val="52A37953"/>
    <w:rsid w:val="53474E9B"/>
    <w:rsid w:val="53F86107"/>
    <w:rsid w:val="54BA125D"/>
    <w:rsid w:val="560D7D2F"/>
    <w:rsid w:val="57646400"/>
    <w:rsid w:val="57781CFF"/>
    <w:rsid w:val="58962702"/>
    <w:rsid w:val="589F0489"/>
    <w:rsid w:val="599B3347"/>
    <w:rsid w:val="59D94722"/>
    <w:rsid w:val="5A321B3B"/>
    <w:rsid w:val="5A8D508E"/>
    <w:rsid w:val="5B64736E"/>
    <w:rsid w:val="5D2418A5"/>
    <w:rsid w:val="5D5700C1"/>
    <w:rsid w:val="5D5A5407"/>
    <w:rsid w:val="5FC004A2"/>
    <w:rsid w:val="5FEA38F5"/>
    <w:rsid w:val="5FED7CC1"/>
    <w:rsid w:val="606D714B"/>
    <w:rsid w:val="620A1884"/>
    <w:rsid w:val="621B7D7D"/>
    <w:rsid w:val="63A252D2"/>
    <w:rsid w:val="64260D50"/>
    <w:rsid w:val="64DD066F"/>
    <w:rsid w:val="65966278"/>
    <w:rsid w:val="65D46684"/>
    <w:rsid w:val="662763DB"/>
    <w:rsid w:val="66612C93"/>
    <w:rsid w:val="66712BBB"/>
    <w:rsid w:val="67846805"/>
    <w:rsid w:val="67D75C7D"/>
    <w:rsid w:val="68CA1553"/>
    <w:rsid w:val="6A0F3182"/>
    <w:rsid w:val="6AB66D3A"/>
    <w:rsid w:val="6C8523EC"/>
    <w:rsid w:val="6CA31732"/>
    <w:rsid w:val="6CC12C6C"/>
    <w:rsid w:val="6D177875"/>
    <w:rsid w:val="6D7B7C68"/>
    <w:rsid w:val="6DAF1A85"/>
    <w:rsid w:val="6E4A107C"/>
    <w:rsid w:val="6FAA5C3A"/>
    <w:rsid w:val="71614A1E"/>
    <w:rsid w:val="71AB60FC"/>
    <w:rsid w:val="71D3338E"/>
    <w:rsid w:val="71F612F9"/>
    <w:rsid w:val="72572E0C"/>
    <w:rsid w:val="73132FD0"/>
    <w:rsid w:val="73BA6CE6"/>
    <w:rsid w:val="73BD4275"/>
    <w:rsid w:val="73FB4CB6"/>
    <w:rsid w:val="7534415E"/>
    <w:rsid w:val="75ED3CD0"/>
    <w:rsid w:val="76702844"/>
    <w:rsid w:val="769D35A8"/>
    <w:rsid w:val="76A827A7"/>
    <w:rsid w:val="76CE2208"/>
    <w:rsid w:val="76ED72B1"/>
    <w:rsid w:val="773D2023"/>
    <w:rsid w:val="788E48B3"/>
    <w:rsid w:val="78AD0223"/>
    <w:rsid w:val="7A084BF1"/>
    <w:rsid w:val="7A70580E"/>
    <w:rsid w:val="7A812005"/>
    <w:rsid w:val="7AFB6DBB"/>
    <w:rsid w:val="7CF6426C"/>
    <w:rsid w:val="7D4C43E3"/>
    <w:rsid w:val="7D584F27"/>
    <w:rsid w:val="7DA96D98"/>
    <w:rsid w:val="7DF96F7F"/>
    <w:rsid w:val="7E6D5C78"/>
    <w:rsid w:val="7E92292D"/>
    <w:rsid w:val="7FEB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6" w:lineRule="auto"/>
      <w:outlineLvl w:val="0"/>
    </w:pPr>
    <w:rPr>
      <w:b/>
      <w:kern w:val="44"/>
      <w:sz w:val="44"/>
    </w:rPr>
  </w:style>
  <w:style w:type="paragraph" w:styleId="3">
    <w:name w:val="heading 2"/>
    <w:basedOn w:val="1"/>
    <w:next w:val="4"/>
    <w:link w:val="18"/>
    <w:semiHidden/>
    <w:unhideWhenUsed/>
    <w:qFormat/>
    <w:uiPriority w:val="9"/>
    <w:pPr>
      <w:spacing w:beforeLines="50" w:line="360" w:lineRule="auto"/>
      <w:jc w:val="center"/>
      <w:outlineLvl w:val="1"/>
    </w:pPr>
    <w:rPr>
      <w:rFonts w:ascii="Times New Roman" w:hAnsi="Times New Roman" w:eastAsia="黑体" w:cs="Times New Roman"/>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w:basedOn w:val="1"/>
    <w:link w:val="16"/>
    <w:semiHidden/>
    <w:unhideWhenUsed/>
    <w:qFormat/>
    <w:uiPriority w:val="99"/>
    <w:pPr>
      <w:spacing w:after="120"/>
    </w:p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5">
    <w:name w:val="批注框文本 Char"/>
    <w:basedOn w:val="11"/>
    <w:link w:val="6"/>
    <w:semiHidden/>
    <w:qFormat/>
    <w:uiPriority w:val="99"/>
    <w:rPr>
      <w:sz w:val="18"/>
      <w:szCs w:val="18"/>
    </w:rPr>
  </w:style>
  <w:style w:type="character" w:customStyle="1" w:styleId="16">
    <w:name w:val="正文文本 Char"/>
    <w:basedOn w:val="11"/>
    <w:link w:val="5"/>
    <w:qFormat/>
    <w:uiPriority w:val="0"/>
    <w:rPr>
      <w:rFonts w:ascii="Arial" w:hAnsi="Arial" w:cs="Arial"/>
    </w:rPr>
  </w:style>
  <w:style w:type="character" w:customStyle="1" w:styleId="17">
    <w:name w:val="标题 1 Char"/>
    <w:basedOn w:val="11"/>
    <w:link w:val="2"/>
    <w:qFormat/>
    <w:uiPriority w:val="0"/>
    <w:rPr>
      <w:b/>
      <w:bCs/>
      <w:kern w:val="44"/>
      <w:sz w:val="44"/>
      <w:szCs w:val="44"/>
    </w:rPr>
  </w:style>
  <w:style w:type="character" w:customStyle="1" w:styleId="18">
    <w:name w:val="标题 2 Char"/>
    <w:basedOn w:val="11"/>
    <w:link w:val="3"/>
    <w:qFormat/>
    <w:uiPriority w:val="0"/>
    <w:rPr>
      <w:rFonts w:hint="eastAsia" w:ascii="黑体" w:hAnsi="宋体" w:eastAsia="黑体" w:cs="黑体"/>
      <w:kern w:val="2"/>
      <w:sz w:val="30"/>
      <w:szCs w:val="30"/>
    </w:rPr>
  </w:style>
  <w:style w:type="paragraph" w:customStyle="1" w:styleId="19">
    <w:name w:val="_Style 238"/>
    <w:basedOn w:val="1"/>
    <w:next w:val="1"/>
    <w:qFormat/>
    <w:uiPriority w:val="0"/>
    <w:pPr>
      <w:spacing w:line="360" w:lineRule="auto"/>
      <w:ind w:firstLine="200" w:firstLineChars="200"/>
    </w:pPr>
    <w:rPr>
      <w:rFonts w:ascii="宋体" w:hAnsi="宋体" w:eastAsia="宋体" w:cs="宋体"/>
      <w:sz w:val="24"/>
      <w:szCs w:val="24"/>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C000-CAE7-4B23-9E69-80BD18D5C049}">
  <ds:schemaRefs/>
</ds:datastoreItem>
</file>

<file path=docProps/app.xml><?xml version="1.0" encoding="utf-8"?>
<Properties xmlns="http://schemas.openxmlformats.org/officeDocument/2006/extended-properties" xmlns:vt="http://schemas.openxmlformats.org/officeDocument/2006/docPropsVTypes">
  <Template>Normal</Template>
  <Pages>2</Pages>
  <Words>720</Words>
  <Characters>850</Characters>
  <Lines>19</Lines>
  <Paragraphs>17</Paragraphs>
  <TotalTime>12</TotalTime>
  <ScaleCrop>false</ScaleCrop>
  <LinksUpToDate>false</LinksUpToDate>
  <CharactersWithSpaces>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2020-10-14T03:28:00Z</dcterms:created>
  <dc:creator>1</dc:creator>
  <cp:lastModifiedBy>dell</cp:lastModifiedBy>
  <cp:lastPrinted>2023-09-08T07:28:00Z</cp:lastPrinted>
  <dcterms:modified xsi:type="dcterms:W3CDTF">2025-05-08T01:10:47Z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287F2A69DAE841B9BC75604ED8ED5A41_13</vt:lpwstr>
  </property>
  <property fmtid="{D5CDD505-2E9C-101B-9397-08002B2CF9AE}" pid="4" name="KSOTemplateDocerSaveRecord">
    <vt:lpwstr>eyJoZGlkIjoiM2NiOGE0Zjg5ZWRjMmRmN2ViZmM1OTk2ZGJjOTQyNjciLCJ1c2VySWQiOiI0NzgzMjY3MzgifQ==</vt:lpwstr>
  </property>
</Properties>
</file>